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6A3E677"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sidR="00B43B92">
        <w:rPr>
          <w:rFonts w:ascii="Times New Roman" w:eastAsia="Times New Roman" w:hAnsi="Times New Roman" w:cs="Times New Roman"/>
          <w:sz w:val="24"/>
          <w:szCs w:val="24"/>
        </w:rPr>
        <w:t>p</w:t>
      </w:r>
      <w:r w:rsidR="00684E0E">
        <w:rPr>
          <w:rFonts w:ascii="Times New Roman" w:eastAsia="Times New Roman" w:hAnsi="Times New Roman" w:cs="Times New Roman"/>
          <w:sz w:val="24"/>
          <w:szCs w:val="24"/>
        </w:rPr>
        <w:t xml:space="preserve">hylogenetic </w:t>
      </w:r>
      <w:r w:rsidRPr="00A64736">
        <w:rPr>
          <w:rFonts w:ascii="Times New Roman" w:eastAsia="Times New Roman" w:hAnsi="Times New Roman" w:cs="Times New Roman"/>
          <w:sz w:val="24"/>
          <w:szCs w:val="24"/>
        </w:rPr>
        <w:t>methods</w:t>
      </w:r>
      <w:r w:rsidR="00684E0E">
        <w:rPr>
          <w:rFonts w:ascii="Times New Roman" w:eastAsia="Times New Roman" w:hAnsi="Times New Roman" w:cs="Times New Roman"/>
          <w:sz w:val="24"/>
          <w:szCs w:val="24"/>
        </w:rPr>
        <w:t xml:space="preserve">, including </w:t>
      </w:r>
      <w:r w:rsidR="00684E0E" w:rsidRPr="00A64736">
        <w:rPr>
          <w:rFonts w:ascii="Times New Roman" w:eastAsia="Times New Roman" w:hAnsi="Times New Roman" w:cs="Times New Roman"/>
          <w:sz w:val="24"/>
          <w:szCs w:val="24"/>
        </w:rPr>
        <w:t>gene-tree to species-tree reconciliation</w:t>
      </w:r>
      <w:r w:rsidR="00684E0E">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w:t>
      </w:r>
      <w:r w:rsidR="00CF5B75">
        <w:rPr>
          <w:rFonts w:ascii="Times New Roman" w:eastAsia="Times New Roman" w:hAnsi="Times New Roman" w:cs="Times New Roman"/>
          <w:sz w:val="24"/>
          <w:szCs w:val="24"/>
        </w:rPr>
        <w:t xml:space="preserve">were </w:t>
      </w:r>
      <w:r w:rsidR="00CF5B75" w:rsidRPr="00A64736">
        <w:rPr>
          <w:rFonts w:ascii="Times New Roman" w:eastAsia="Times New Roman" w:hAnsi="Times New Roman" w:cs="Times New Roman"/>
          <w:sz w:val="24"/>
          <w:szCs w:val="24"/>
        </w:rPr>
        <w:t xml:space="preserve">identified </w:t>
      </w:r>
      <w:r w:rsidR="00BF2A7D">
        <w:rPr>
          <w:rFonts w:ascii="Times New Roman" w:eastAsia="Times New Roman" w:hAnsi="Times New Roman" w:cs="Times New Roman"/>
          <w:sz w:val="24"/>
          <w:szCs w:val="24"/>
        </w:rPr>
        <w:t xml:space="preserve">across animals and their </w:t>
      </w:r>
      <w:r w:rsidR="00B64FC3">
        <w:rPr>
          <w:rFonts w:ascii="Times New Roman" w:eastAsia="Times New Roman" w:hAnsi="Times New Roman" w:cs="Times New Roman"/>
          <w:sz w:val="24"/>
          <w:szCs w:val="24"/>
        </w:rPr>
        <w:t>regulatory toolkits</w:t>
      </w:r>
      <w:r w:rsidR="00CA5291">
        <w:rPr>
          <w:rFonts w:ascii="Times New Roman" w:eastAsia="Times New Roman" w:hAnsi="Times New Roman" w:cs="Times New Roman"/>
          <w:sz w:val="24"/>
          <w:szCs w:val="24"/>
        </w:rPr>
        <w:t xml:space="preserve"> </w:t>
      </w:r>
      <w:r w:rsidR="00646CBE">
        <w:rPr>
          <w:rFonts w:ascii="Times New Roman" w:eastAsia="Times New Roman" w:hAnsi="Times New Roman" w:cs="Times New Roman"/>
          <w:sz w:val="24"/>
          <w:szCs w:val="24"/>
        </w:rPr>
        <w:t xml:space="preserve">were </w:t>
      </w:r>
      <w:r w:rsidR="00CA5291">
        <w:rPr>
          <w:rFonts w:ascii="Times New Roman" w:eastAsia="Times New Roman" w:hAnsi="Times New Roman" w:cs="Times New Roman"/>
          <w:sz w:val="24"/>
          <w:szCs w:val="24"/>
        </w:rPr>
        <w:t>compared</w:t>
      </w:r>
      <w:r w:rsidRPr="00A64736">
        <w:rPr>
          <w:rFonts w:ascii="Times New Roman" w:eastAsia="Times New Roman" w:hAnsi="Times New Roman" w:cs="Times New Roman"/>
          <w:sz w:val="24"/>
          <w:szCs w:val="24"/>
        </w:rPr>
        <w:t>.</w:t>
      </w:r>
    </w:p>
    <w:p w14:paraId="0B6A3DF5" w14:textId="2F94D1DD" w:rsidR="00D57823" w:rsidRPr="00086D70" w:rsidRDefault="00646CBE"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F0F65">
        <w:rPr>
          <w:rFonts w:ascii="Times New Roman" w:eastAsia="Times New Roman" w:hAnsi="Times New Roman" w:cs="Times New Roman"/>
          <w:sz w:val="24"/>
          <w:szCs w:val="24"/>
        </w:rPr>
        <w:t xml:space="preserve">hototransduction gene families </w:t>
      </w:r>
      <w:r w:rsidR="00501DD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found to be</w:t>
      </w:r>
      <w:r w:rsidR="008F0F65">
        <w:rPr>
          <w:rFonts w:ascii="Times New Roman" w:eastAsia="Times New Roman" w:hAnsi="Times New Roman" w:cs="Times New Roman"/>
          <w:sz w:val="24"/>
          <w:szCs w:val="24"/>
        </w:rPr>
        <w:t xml:space="preserv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 xml:space="preserve">Moreover, </w:t>
      </w:r>
      <w:r w:rsidR="00795961">
        <w:rPr>
          <w:rFonts w:ascii="Times New Roman" w:eastAsia="Times New Roman" w:hAnsi="Times New Roman" w:cs="Times New Roman"/>
          <w:sz w:val="24"/>
          <w:szCs w:val="24"/>
        </w:rPr>
        <w:t xml:space="preserve">putative photoreceptor cells </w:t>
      </w:r>
      <w:r w:rsidR="00CA688D">
        <w:rPr>
          <w:rFonts w:ascii="Times New Roman" w:eastAsia="Times New Roman" w:hAnsi="Times New Roman" w:cs="Times New Roman"/>
          <w:sz w:val="24"/>
          <w:szCs w:val="24"/>
        </w:rPr>
        <w:t xml:space="preserve">identified </w:t>
      </w:r>
      <w:r w:rsidR="00795961">
        <w:rPr>
          <w:rFonts w:ascii="Times New Roman" w:eastAsia="Times New Roman" w:hAnsi="Times New Roman" w:cs="Times New Roman"/>
          <w:sz w:val="24"/>
          <w:szCs w:val="24"/>
        </w:rPr>
        <w:t xml:space="preserve">in non-bilaterians </w:t>
      </w:r>
      <w:r w:rsidR="00CA688D">
        <w:rPr>
          <w:rFonts w:ascii="Times New Roman" w:eastAsia="Times New Roman" w:hAnsi="Times New Roman" w:cs="Times New Roman"/>
          <w:sz w:val="24"/>
          <w:szCs w:val="24"/>
        </w:rPr>
        <w:t xml:space="preserve">appeared to </w:t>
      </w:r>
      <w:r w:rsidR="00C05A72">
        <w:rPr>
          <w:rFonts w:ascii="Times New Roman" w:eastAsia="Times New Roman" w:hAnsi="Times New Roman" w:cs="Times New Roman"/>
          <w:sz w:val="24"/>
          <w:szCs w:val="24"/>
        </w:rPr>
        <w:t>express</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w:t>
      </w:r>
      <w:r w:rsidR="00E64557">
        <w:rPr>
          <w:rFonts w:ascii="Times New Roman" w:eastAsia="Times New Roman" w:hAnsi="Times New Roman" w:cs="Times New Roman"/>
          <w:sz w:val="24"/>
          <w:szCs w:val="24"/>
        </w:rPr>
        <w:t xml:space="preserve">the </w:t>
      </w:r>
      <w:r w:rsidR="00F21CFE" w:rsidRPr="00A64736">
        <w:rPr>
          <w:rFonts w:ascii="Times New Roman" w:eastAsia="Times New Roman" w:hAnsi="Times New Roman" w:cs="Times New Roman"/>
          <w:sz w:val="24"/>
          <w:szCs w:val="24"/>
        </w:rPr>
        <w:t>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A8C4AC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URL":"https://www.cambridge.org/core/journals/visual-neuroscience/article/eye-evolution-and-its-functional-basis/E632F655150C8D0E7367566CC99F4717","volume":"30","author":[{"family":"Nilsson","given":"Dan-E."}],"accessed":{"date-parts":[["2021",10,1]]},"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URL":"https://royalsocietypublishing.org/doi/10.1098/rstb.2009.0083","volume":"364","author":[{"family":"Nilsson","given":"Dan-Eric"}],"accessed":{"date-parts":[["2021",10,1]]},"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13FADAC7"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Terakita</w:t>
      </w:r>
      <w:proofErr w:type="spellEnd"/>
      <w:r w:rsidR="004B01C8" w:rsidRPr="00086D70">
        <w:rPr>
          <w:rFonts w:ascii="Times New Roman" w:hAnsi="Times New Roman" w:cs="Times New Roman"/>
          <w:sz w:val="24"/>
          <w:szCs w:val="24"/>
        </w:rPr>
        <w:t xml:space="preserve">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w:t>
      </w:r>
      <w:r w:rsidR="00E14624">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URL":"https://doi.org/10.1186/gb-2005-6-3-213","volume":"6","author":[{"family":"Terakita","given":"Akihisa"}],"accessed":{"date-parts":[["2021",10,1]]},"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chromophore","URL":"https://www.ncbi.nlm.nih.gov/pmc/articles/PMC7443880/","volume":"117","author":[{"family":"Palczewski","given":"Krzysztof"},{"family":"Kiser","given":"Philip D."}],"accessed":{"date-parts":[["2021",10,1]]},"issued":{"date-parts":[["2020",8,18]]}}},{"id":352,"uris":["http://zotero.org/users/8176000/items/FBF6H6IZ"],"itemData":{"id":352,"type":"article-journal","abstract":"Vitamin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Terakita</w:t>
      </w:r>
      <w:proofErr w:type="spellEnd"/>
      <w:r w:rsidR="004B01C8" w:rsidRPr="00086D70">
        <w:rPr>
          <w:rFonts w:ascii="Times New Roman" w:hAnsi="Times New Roman" w:cs="Times New Roman"/>
          <w:sz w:val="24"/>
          <w:szCs w:val="24"/>
        </w:rPr>
        <w:t xml:space="preserve">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0476FD2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sidR="002068FD">
        <w:rPr>
          <w:rFonts w:ascii="Times New Roman" w:eastAsia="Times New Roman" w:hAnsi="Times New Roman" w:cs="Times New Roman"/>
          <w:sz w:val="24"/>
          <w:szCs w:val="24"/>
        </w:rPr>
        <w:t xml:space="preserve"> </w:t>
      </w:r>
      <w:r w:rsidR="002068FD">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{"citationID":"6wyOftZJ","properties":{"formattedCitation":"(Yau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068FD">
        <w:rPr>
          <w:rFonts w:ascii="Times New Roman" w:eastAsia="Times New Roman" w:hAnsi="Times New Roman" w:cs="Times New Roman"/>
          <w:sz w:val="24"/>
          <w:szCs w:val="24"/>
        </w:rPr>
        <w:fldChar w:fldCharType="separate"/>
      </w:r>
      <w:r w:rsidR="002068FD" w:rsidRPr="002068FD">
        <w:rPr>
          <w:rFonts w:ascii="Times New Roman" w:hAnsi="Times New Roman" w:cs="Times New Roman"/>
          <w:sz w:val="24"/>
        </w:rPr>
        <w:t>(Yau and Hardie 2009)</w:t>
      </w:r>
      <w:r w:rsidR="002068FD">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94CF0D0"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URL":"https://royalsocietypublishing.org/doi/10.1098/rspb.2003.2504","volume":"270","author":[{"family":"Nordström","given":"K."},{"family":"Wallén","given":"null"},{"family":"Seymour","given":"J."},{"family":"Nilsson","given":"D."}],"accessed":{"date-parts":[["2021",10,1]]},"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larva","URL":"https://doi.org/10.1186/2041-9139-2-6","volume":"2","author":[{"family":"Passamaneck","given":"Yale J."},{"family":"Furchheim","given":"Nina"},{"family":"Hejnol","given":"Andreas"},{"family":"Martindale","given":"Mark Q."},{"family":"Lüter","given":"Carsten"}],"accessed":{"date-parts":[["2021",10,1]]},"issued":{"date-parts":[["2011",3,1]]}}},{"id":370,"uris":["http://zotero.org/users/8176000/items/BY7Y3BUU"],"itemData":{"id":370,"type":"article-journal","abstract":"Different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URL":"https://doi.org/10.1007/s00435-017-0394-3","volume":"137","author":[{"family":"Döhren","given":"Jörn","non-dropping-particle":"von"},{"family":"Bartolomaeus","given":"Thomas"}],"accessed":{"date-parts":[["2021",10,1]]},"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Opsins","URL":"https://www.sciencedirect.com/science/article/pii/S0960982218306912","volume":"28","author":[{"family":"Picciani","given":"Natasha"},{"family":"Kerlin","given":"Jamie R."},{"family":"Sierra","given":"Noemie"},{"family":"Swafford","given":"Andrew J. M."},{"family":"Ramirez","given":"M. Desmond"},{"family":"Roberts","given":"Nickellaus G."},{"family":"Cannon","given":"Johanna T."},{"family":"Daly","given":"Marymegan"},{"family":"Oakley","given":"Todd H."}],"accessed":{"date-parts":[["2021",10,1]]},"issued":{"date-parts":[["2018",8,6]]}}},{"id":863,"uris":["http://zotero.org/users/8176000/items/LMPZ4V9P"],"itemData":{"id":863,"type":"article-journal","abstract":"The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URL":"https://www.nature.com/articles/nrg2416","volume":"9","author":[{"family":"Arendt","given":"Detlev"}],"accessed":{"date-parts":[["2021",10,1]]},"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1777370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sidR="00C57DC6">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w:t>
      </w:r>
      <w:r w:rsidR="00046AA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F1330C4"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C233B9">
        <w:rPr>
          <w:rFonts w:ascii="Times New Roman" w:eastAsia="Times New Roman" w:hAnsi="Times New Roman" w:cs="Times New Roman"/>
          <w:bCs/>
          <w:color w:val="002060"/>
          <w:sz w:val="28"/>
          <w:szCs w:val="28"/>
        </w:rPr>
        <w:t>eukaryotes</w:t>
      </w:r>
      <w:r w:rsidR="004729F6" w:rsidRPr="004B7DD1">
        <w:rPr>
          <w:rFonts w:ascii="Times New Roman" w:eastAsia="Times New Roman" w:hAnsi="Times New Roman" w:cs="Times New Roman"/>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5E7CFDF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sidR="00DE45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sidR="00C0781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early-branching animals and sister groups to animals, but also included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t>
      </w:r>
      <w:r w:rsidR="0075650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00D14348">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 xml:space="preserve">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1BFC2110"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sidR="007F129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sidR="00B3644C">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00B238D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expanded </w:t>
      </w:r>
      <w:r w:rsidR="00B238D9">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sidR="00B238D9">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2BEFEAF3"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Metazoans","URL":"https://doi.org/10.1093/gbe/evaa015","volume":"12","author":[{"family":"Fleming","given":"James F"},{"family":"Feuda","given":"Roberto"},{"family":"Roberts","given":"Nicholas W"},{"family":"Pisani","given":"Davide"}],"accessed":{"date-parts":[["2021",10,1]]},"issued":{"date-parts":[["2020",2,1]]}}}],"schema":"https://github.com/citation-style-language/schema/raw/master/csl-citation.json"}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may have resulted in the exclusion of non-animal G gamma-types. Indeed</w:t>
      </w:r>
      <w:r w:rsidR="00ED60D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families","URL":"https://www.sciencedirect.com/science/article/pii/S1055790315001463","volume":"91","author":[{"family":"Krishnan","given":"Arunkumar"},{"family":"Mustafa","given":"Arshi"},{"family":"Almén","given":"Markus Sällman"},{"family":"Fredriksson","given":"Robert"},{"family":"Williams","given":"Michael J."},{"family":"Schiöth","given":"Helgi B."}],"accessed":{"date-parts":[["2021",10,1]]},"issued":{"date-parts":[["2015",10,1]]}}}],"schema":"https://github.com/citation-style-language/schema/raw/master/csl-citation.json"}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(Hardie and </w:t>
      </w:r>
      <w:proofErr w:type="spellStart"/>
      <w:r w:rsidR="004B01C8" w:rsidRPr="00086D70">
        <w:rPr>
          <w:rFonts w:ascii="Times New Roman" w:hAnsi="Times New Roman" w:cs="Times New Roman"/>
          <w:sz w:val="24"/>
          <w:szCs w:val="24"/>
        </w:rPr>
        <w:t>Juusola</w:t>
      </w:r>
      <w:proofErr w:type="spellEnd"/>
      <w:r w:rsidR="004B01C8" w:rsidRPr="00086D70">
        <w:rPr>
          <w:rFonts w:ascii="Times New Roman" w:hAnsi="Times New Roman" w:cs="Times New Roman"/>
          <w:sz w:val="24"/>
          <w:szCs w:val="24"/>
        </w:rPr>
        <w:t xml:space="preserve">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tetraploidizations","URL":"https://www.sciencedirect.com/science/article/pii/S0888754312001358","volume":"100","author":[{"family":"Lagman","given":"David"},{"family":"Sundström","given":"Görel"},{"family":"Ocampo Daza","given":"Daniel"},{"family":"Abalo","given":"Xesús M."},{"family":"Larhammar","given":"Dan"}],"accessed":{"date-parts":[["2021",10,1]]},"issued":{"date-parts":[["2012",10,1]]}}}],"schema":"https://github.com/citation-style-language/schema/raw/master/csl-citation.json"}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0B5EBB">
        <w:rPr>
          <w:rFonts w:ascii="Times New Roman" w:eastAsia="Times New Roman" w:hAnsi="Times New Roman" w:cs="Times New Roman"/>
          <w:sz w:val="24"/>
          <w:szCs w:val="24"/>
        </w:rPr>
        <w:t>I</w:t>
      </w:r>
      <w:r w:rsidR="0087531A">
        <w:rPr>
          <w:rFonts w:ascii="Times New Roman" w:eastAsia="Times New Roman" w:hAnsi="Times New Roman" w:cs="Times New Roman"/>
          <w:sz w:val="24"/>
          <w:szCs w:val="24"/>
        </w:rPr>
        <w:t xml:space="preserv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7A61BD5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(NCKX)","URL":"https://doi.org/10.4161/chan.4366","volume":"1","author":[{"family":"Altimimi","given":"Haider F."},{"family":"Schnetkamp","given":"Paul P.M."}],"accessed":{"date-parts":[["2021",10,1]]},"issued":{"date-parts":[["2007",3,2]]}}}],"schema":"https://github.com/citation-style-language/schema/raw/master/csl-citation.json"}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Altimimi</w:t>
      </w:r>
      <w:proofErr w:type="spellEnd"/>
      <w:r w:rsidR="004B01C8" w:rsidRPr="00086D70">
        <w:rPr>
          <w:rFonts w:ascii="Times New Roman" w:hAnsi="Times New Roman" w:cs="Times New Roman"/>
          <w:sz w:val="24"/>
          <w:szCs w:val="24"/>
        </w:rPr>
        <w:t xml:space="preserve"> and </w:t>
      </w:r>
      <w:proofErr w:type="spellStart"/>
      <w:r w:rsidR="004B01C8" w:rsidRPr="00086D70">
        <w:rPr>
          <w:rFonts w:ascii="Times New Roman" w:hAnsi="Times New Roman" w:cs="Times New Roman"/>
          <w:sz w:val="24"/>
          <w:szCs w:val="24"/>
        </w:rPr>
        <w:t>Schnetkamp</w:t>
      </w:r>
      <w:proofErr w:type="spellEnd"/>
      <w:r w:rsidR="004B01C8" w:rsidRPr="00086D70">
        <w:rPr>
          <w:rFonts w:ascii="Times New Roman" w:hAnsi="Times New Roman" w:cs="Times New Roman"/>
          <w:sz w:val="24"/>
          <w:szCs w:val="24"/>
        </w:rPr>
        <w:t xml:space="preserve">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used as </w:t>
      </w:r>
      <w:r w:rsidR="00944DD4">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photosensitivity","URL":"https://doi.org/10.1186/s12862-016-0695-z","volume":"16","author":[{"family":"Lagman","given":"David"},{"family":"Franzén","given":"Ilkin E."},{"family":"Eggert","given":"Joel"},{"family":"Larhammar","given":"Dan"},{"family":"Abalo","given":"Xesús M."}],"accessed":{"date-parts":[["2021",10,1]]},"issued":{"date-parts":[["2016",6,13]]}}},{"id":783,"uris":["http://zotero.org/users/8176000/items/I7FNK3K5"],"itemData":{"id":783,"type":"article-journal","abstract":"This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w:t>
      </w:r>
      <w:r w:rsidR="0084610E">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726F8B5" w:rsidR="00D57823" w:rsidRDefault="006967B5" w:rsidP="00CA041D">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all other lineages in the gene family. Here, </w:t>
      </w:r>
      <w:r w:rsidR="009B0969">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2A2185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URL":"https://www.ncbi.nlm.nih.gov/pmc/articles/PMC2781858/","volume":"364","author":[{"family":"Shichida","given":"Yoshinori"},{"family":"Matsuyama","given":"Take"}],"accessed":{"date-parts":[["2022",8,26]]},"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Shichida</w:t>
      </w:r>
      <w:proofErr w:type="spellEnd"/>
      <w:r w:rsidR="004B01C8" w:rsidRPr="00086D70">
        <w:rPr>
          <w:rFonts w:ascii="Times New Roman" w:hAnsi="Times New Roman" w:cs="Times New Roman"/>
          <w:sz w:val="24"/>
          <w:szCs w:val="24"/>
        </w:rPr>
        <w:t xml:space="preserve">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002B77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photoreceptors","URL":"https://www.sciencedirect.com/science/article/pii/S1350946219301107","volume":"76","author":[{"family":"Lamb","given":"Trevor D."}],"accessed":{"date-parts":[["2022",9,7]]},"issued":{"date-parts":[["2020",5,1]]}}}],"schema":"https://github.com/citation-style-language/schema/raw/master/csl-citation.json"}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sidR="002A0D48">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URL":"https://doi.org/10.1073/pnas.0402205101","volume":"101","author":[{"family":"Lee","given":"Seung-Jae"},{"family":"Xu","given":"Hong"},{"family":"Montell","given":"Craig"}],"accessed":{"date-parts":[["2022",9,5]]},"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81E745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 </w:t>
      </w:r>
      <w:r w:rsidR="002A5354">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sidR="002A53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sidR="00F750AD">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sidR="002A53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w</w:t>
      </w:r>
      <w:r w:rsidR="002A5354">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sidR="00354A09">
        <w:rPr>
          <w:rFonts w:ascii="Times New Roman" w:eastAsia="Times New Roman" w:hAnsi="Times New Roman" w:cs="Times New Roman"/>
          <w:sz w:val="24"/>
          <w:szCs w:val="24"/>
        </w:rPr>
        <w:t xml:space="preserve">the work of </w:t>
      </w:r>
      <w:proofErr w:type="spellStart"/>
      <w:r w:rsidR="00354A09">
        <w:rPr>
          <w:rFonts w:ascii="Times New Roman" w:eastAsia="Times New Roman" w:hAnsi="Times New Roman" w:cs="Times New Roman"/>
          <w:sz w:val="24"/>
          <w:szCs w:val="24"/>
        </w:rPr>
        <w:t>Mushegian</w:t>
      </w:r>
      <w:proofErr w:type="spellEnd"/>
      <w:r w:rsidR="00354A09">
        <w:rPr>
          <w:rFonts w:ascii="Times New Roman" w:eastAsia="Times New Roman" w:hAnsi="Times New Roman" w:cs="Times New Roman"/>
          <w:sz w:val="24"/>
          <w:szCs w:val="24"/>
        </w:rPr>
        <w:t xml:space="preserve"> et al.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w:t>
      </w:r>
      <w:r w:rsidR="000F5FC4">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13E26CF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t>
      </w:r>
      <w:r w:rsidR="00E957D2">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sidR="00E957D2">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sidR="00DA1AA8">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sidR="00DA1AA8">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Kinases","URL":"https://journals.plos.org/plosone/article?id=10.1371/journal.pone.0033806","volume":"7","author":[{"family":"Mushegian","given":"Arcady"},{"family":"Gurevich","given":"Vsevolod V."},{"family":"Gurevich","given":"Eugenia V."}],"accessed":{"date-parts":[["2022",8,26]]},"issued":{"date-parts":[["2012",3,19]]}}}],"schema":"https://github.com/citation-style-language/schema/raw/master/csl-citation.json"}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Mushegian</w:t>
      </w:r>
      <w:proofErr w:type="spellEnd"/>
      <w:r w:rsidR="004B01C8" w:rsidRPr="00086D70">
        <w:rPr>
          <w:rFonts w:ascii="Times New Roman" w:hAnsi="Times New Roman" w:cs="Times New Roman"/>
          <w:sz w:val="24"/>
          <w:szCs w:val="24"/>
        </w:rPr>
        <w:t xml:space="preserve">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51BD5CA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URL":"https://doi.org/10.1007/s00424-007-0251-1","volume":"454","author":[{"family":"Wang","given":"Tao"},{"family":"Montell","given":"Craig"}],"accessed":{"date-parts":[["2021",10,1]]},"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Drosophila","URL":"https://www.sciencedirect.com/science/article/pii/S0959438815000173","volume":"34","author":[{"family":"Hardie","given":"Roger C"},{"family":"Juusola","given":"Mikko"}],"accessed":{"date-parts":[["2021",10,1]]},"issued":{"date-parts":[["2015",10,1]]}}}],"schema":"https://github.com/citation-style-language/schema/raw/master/csl-citation.json"}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4F2002C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URL":"https://journals.asm.org/doi/abs/10.1128/jb.177.24.7164-7170.1995","volume":"177","author":[{"family":"Tsutsui","given":"K"},{"family":"Minami","given":"J"},{"family":"Matsushita","given":"O"},{"family":"Katayama","given":"S"},{"family":"Taniguchi","given":"Y"},{"family":"Nakamura","given":"S"},{"family":"Nishioka","given":"M"},{"family":"Okabe","given":"A"}],"accessed":{"date-parts":[["2021",10,1]]},"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URL":"https://www.frontiersin.org/article/10.3389/fpls.2014.00380","volume":"5","author":[{"family":"Mikami","given":"Koji"}],"accessed":{"date-parts":[["2021",10,1]]},"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URL":"https://doi.org/10.1007/s13258-020-00973-1","volume":"42","author":[{"family":"Wang","given":"Xianguo"},{"family":"Liu","given":"Yang"},{"family":"Li","given":"Zheng"},{"family":"Gao","given":"Xiang"},{"family":"Dong","given":"Jian"},{"family":"Yang","given":"Mingming"}],"accessed":{"date-parts":[["2022",8,26]]},"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w:t>
      </w:r>
      <w:r w:rsidR="00133E74">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URL":"https://www.sciencedirect.com/science/article/pii/S0014579398013398","volume":"439","author":[{"family":"Koyanagi","given":"Mitsumasa"},{"family":"Ono","given":"Kanako"},{"family":"Suga","given":"Hiroshi"},{"family":"Iwabe","given":"Naoyuki"},{"family":"Miyata","given":"Takashi"}],"accessed":{"date-parts":[["2021",10,1]]},"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(Rebecchi and </w:t>
      </w:r>
      <w:proofErr w:type="spellStart"/>
      <w:r w:rsidR="004B01C8" w:rsidRPr="00086D70">
        <w:rPr>
          <w:rFonts w:ascii="Times New Roman" w:hAnsi="Times New Roman" w:cs="Times New Roman"/>
          <w:sz w:val="24"/>
          <w:szCs w:val="24"/>
        </w:rPr>
        <w:t>Pentyala</w:t>
      </w:r>
      <w:proofErr w:type="spellEnd"/>
      <w:r w:rsidR="004B01C8" w:rsidRPr="00086D70">
        <w:rPr>
          <w:rFonts w:ascii="Times New Roman" w:hAnsi="Times New Roman" w:cs="Times New Roman"/>
          <w:sz w:val="24"/>
          <w:szCs w:val="24"/>
        </w:rPr>
        <w:t xml:space="preserve">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3DE9A7F8" w:rsidR="00D57823" w:rsidRPr="00086D70" w:rsidRDefault="006967B5"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the PLC beta used in phototransduction, encoded by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plus two other PLCs: PLC21C and small wing (</w:t>
      </w:r>
      <w:proofErr w:type="spellStart"/>
      <w:r w:rsidR="002B567E" w:rsidRPr="00086D70">
        <w:rPr>
          <w:rFonts w:ascii="Times New Roman" w:eastAsia="Times New Roman" w:hAnsi="Times New Roman" w:cs="Times New Roman"/>
          <w:sz w:val="24"/>
          <w:szCs w:val="24"/>
        </w:rPr>
        <w:t>sl</w:t>
      </w:r>
      <w:proofErr w:type="spellEnd"/>
      <w:r w:rsidR="002B567E" w:rsidRPr="00086D70">
        <w:rPr>
          <w:rFonts w:ascii="Times New Roman" w:eastAsia="Times New Roman" w:hAnsi="Times New Roman" w:cs="Times New Roman"/>
          <w:sz w:val="24"/>
          <w:szCs w:val="24"/>
        </w:rPr>
        <w:t xml:space="preserve">). Gene tree to species tree reconciliation revealed that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arises from a duplication at the base of </w:t>
      </w:r>
      <w:proofErr w:type="spellStart"/>
      <w:r w:rsidR="002B567E" w:rsidRPr="00086D70">
        <w:rPr>
          <w:rFonts w:ascii="Times New Roman" w:eastAsia="Times New Roman" w:hAnsi="Times New Roman" w:cs="Times New Roman"/>
          <w:sz w:val="24"/>
          <w:szCs w:val="24"/>
        </w:rPr>
        <w:t>Cnidaria+Bilateria</w:t>
      </w:r>
      <w:proofErr w:type="spellEnd"/>
      <w:r w:rsidR="002B567E"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w:t>
      </w:r>
      <w:r w:rsidR="002B567E" w:rsidRPr="00086D70">
        <w:rPr>
          <w:rFonts w:ascii="Times New Roman" w:eastAsia="Times New Roman" w:hAnsi="Times New Roman" w:cs="Times New Roman"/>
          <w:sz w:val="24"/>
          <w:szCs w:val="24"/>
        </w:rPr>
        <w:lastRenderedPageBreak/>
        <w:t xml:space="preserve">same species node is the one that separates the PLC21C + PLCbeta1/2/3 on the one hand from the </w:t>
      </w:r>
      <w:proofErr w:type="spellStart"/>
      <w:r w:rsidR="002B567E" w:rsidRPr="00086D70">
        <w:rPr>
          <w:rFonts w:ascii="Times New Roman" w:eastAsia="Times New Roman" w:hAnsi="Times New Roman" w:cs="Times New Roman"/>
          <w:sz w:val="24"/>
          <w:szCs w:val="24"/>
        </w:rPr>
        <w:t>NorpA</w:t>
      </w:r>
      <w:proofErr w:type="spellEnd"/>
      <w:r w:rsidR="002B567E"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002B567E" w:rsidRPr="00086D70">
        <w:rPr>
          <w:rFonts w:ascii="Times New Roman" w:eastAsia="Times New Roman" w:hAnsi="Times New Roman" w:cs="Times New Roman"/>
          <w:sz w:val="24"/>
          <w:szCs w:val="24"/>
        </w:rPr>
        <w:t>Holozoa</w:t>
      </w:r>
      <w:proofErr w:type="spellEnd"/>
      <w:r w:rsidR="002B567E" w:rsidRPr="00086D70">
        <w:rPr>
          <w:rFonts w:ascii="Times New Roman" w:eastAsia="Times New Roman" w:hAnsi="Times New Roman" w:cs="Times New Roman"/>
          <w:sz w:val="24"/>
          <w:szCs w:val="24"/>
        </w:rPr>
        <w:t xml:space="preserve"> where its direct paralog lineage is the PLC epsilons (Figure </w:t>
      </w:r>
      <w:r w:rsidR="002B567E"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002B567E" w:rsidRPr="00DA09C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commentRangeStart w:id="5"/>
      <w:r w:rsidR="002B567E"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002B567E" w:rsidRPr="00086D70">
        <w:rPr>
          <w:rFonts w:ascii="Times New Roman" w:hAnsi="Times New Roman" w:cs="Times New Roman"/>
          <w:sz w:val="24"/>
          <w:szCs w:val="24"/>
        </w:rPr>
        <w:commentReference w:id="5"/>
      </w:r>
      <w:r w:rsidR="002B567E"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C","URL":"https://journals.physiology.org/doi/full/10.1152/physrev.2000.80.4.1291","volume":"80","author":[{"family":"Rebecchi","given":"Mario J."},{"family":"Pentyala","given":"Srinivas N."}],"accessed":{"date-parts":[["2021",10,1]]},"issued":{"date-parts":[["2000",1,10]]}}}],"schema":"https://github.com/citation-style-language/schema/raw/master/csl-citation.json"}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(Rebecchi and </w:t>
      </w:r>
      <w:proofErr w:type="spellStart"/>
      <w:r w:rsidR="004B01C8" w:rsidRPr="00086D70">
        <w:rPr>
          <w:rFonts w:ascii="Times New Roman" w:hAnsi="Times New Roman" w:cs="Times New Roman"/>
          <w:sz w:val="24"/>
          <w:szCs w:val="24"/>
        </w:rPr>
        <w:t>Pentyala</w:t>
      </w:r>
      <w:proofErr w:type="spellEnd"/>
      <w:r w:rsidR="004B01C8" w:rsidRPr="00086D70">
        <w:rPr>
          <w:rFonts w:ascii="Times New Roman" w:hAnsi="Times New Roman" w:cs="Times New Roman"/>
          <w:sz w:val="24"/>
          <w:szCs w:val="24"/>
        </w:rPr>
        <w:t xml:space="preserve"> 2000)</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here </w:t>
      </w:r>
      <w:r w:rsidR="00A14A09">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its closest relative seems to be epsilon. </w:t>
      </w:r>
      <w:r w:rsidR="00A65AD0">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002B567E"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002B567E" w:rsidRPr="00D87018">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base of Eukaryotes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1F96DD0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r w:rsidR="00B031D6">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sidR="006D03FA">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04C571A1" w:rsidR="00D57823" w:rsidRPr="00086D70" w:rsidRDefault="00A65AD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at the split between choanoflagellates and animals (Figure </w:t>
      </w:r>
      <w:r w:rsidR="002B567E"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002B567E" w:rsidRPr="00744875">
        <w:rPr>
          <w:rFonts w:ascii="Times New Roman" w:eastAsia="Times New Roman" w:hAnsi="Times New Roman" w:cs="Times New Roman"/>
          <w:sz w:val="24"/>
          <w:szCs w:val="24"/>
        </w:rPr>
        <w:t>C</w:t>
      </w:r>
      <w:r w:rsidR="002B567E" w:rsidRPr="00086D70">
        <w:rPr>
          <w:rFonts w:ascii="Times New Roman" w:eastAsia="Times New Roman" w:hAnsi="Times New Roman" w:cs="Times New Roman"/>
          <w:sz w:val="24"/>
          <w:szCs w:val="24"/>
        </w:rPr>
        <w:t xml:space="preserve">). This </w:t>
      </w:r>
      <w:r w:rsidR="005110EB">
        <w:rPr>
          <w:rFonts w:ascii="Times New Roman" w:eastAsia="Times New Roman" w:hAnsi="Times New Roman" w:cs="Times New Roman"/>
          <w:sz w:val="24"/>
          <w:szCs w:val="24"/>
        </w:rPr>
        <w:t xml:space="preserve">is independent of </w:t>
      </w:r>
      <w:r w:rsidR="002B567E" w:rsidRPr="00086D70">
        <w:rPr>
          <w:rFonts w:ascii="Times New Roman" w:eastAsia="Times New Roman" w:hAnsi="Times New Roman" w:cs="Times New Roman"/>
          <w:sz w:val="24"/>
          <w:szCs w:val="24"/>
        </w:rPr>
        <w:t xml:space="preserve"> </w:t>
      </w:r>
      <w:r w:rsidR="008F1C7A">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ctenophore-first or sponge-first</w:t>
      </w:r>
      <w:r w:rsidR="008F1C7A">
        <w:rPr>
          <w:rFonts w:ascii="Times New Roman" w:eastAsia="Times New Roman" w:hAnsi="Times New Roman" w:cs="Times New Roman"/>
          <w:sz w:val="24"/>
          <w:szCs w:val="24"/>
        </w:rPr>
        <w:t xml:space="preserve"> scenario</w:t>
      </w:r>
      <w:r w:rsidR="002B567E"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E" w14:textId="48C8EA74"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2DE6CF8E" w:rsidR="00E235B0" w:rsidRDefault="009734E7"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Pr>
          <w:rFonts w:ascii="Times New Roman" w:eastAsia="Times New Roman" w:hAnsi="Times New Roman" w:cs="Times New Roman"/>
          <w:sz w:val="24"/>
          <w:szCs w:val="24"/>
        </w:rPr>
        <w:t>me</w:t>
      </w:r>
      <w:r w:rsidR="002B567E" w:rsidRPr="00086D70">
        <w:rPr>
          <w:rFonts w:ascii="Times New Roman" w:eastAsia="Times New Roman" w:hAnsi="Times New Roman" w:cs="Times New Roman"/>
          <w:sz w:val="24"/>
          <w:szCs w:val="24"/>
        </w:rPr>
        <w:t xml:space="preserve"> to compile a list of best </w:t>
      </w:r>
      <w:proofErr w:type="gramStart"/>
      <w:r w:rsidR="002B567E" w:rsidRPr="00086D70">
        <w:rPr>
          <w:rFonts w:ascii="Times New Roman" w:eastAsia="Times New Roman" w:hAnsi="Times New Roman" w:cs="Times New Roman"/>
          <w:sz w:val="24"/>
          <w:szCs w:val="24"/>
        </w:rPr>
        <w:t>candidate</w:t>
      </w:r>
      <w:proofErr w:type="gramEnd"/>
      <w:r w:rsidR="002B567E"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focused </w:t>
      </w:r>
      <w:r w:rsidR="00B46CA3">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002B567E" w:rsidRPr="00086D70">
        <w:rPr>
          <w:rFonts w:ascii="Times New Roman" w:eastAsia="Times New Roman" w:hAnsi="Times New Roman" w:cs="Times New Roman"/>
          <w:i/>
          <w:sz w:val="24"/>
          <w:szCs w:val="24"/>
        </w:rPr>
        <w:t>Drosophila melanogaster</w:t>
      </w:r>
      <w:r w:rsidR="002B567E" w:rsidRPr="00086D70">
        <w:rPr>
          <w:rFonts w:ascii="Times New Roman" w:eastAsia="Times New Roman" w:hAnsi="Times New Roman" w:cs="Times New Roman"/>
          <w:sz w:val="24"/>
          <w:szCs w:val="24"/>
        </w:rPr>
        <w:t xml:space="preserve"> was used as representative of rhabdomeric PRCs; </w:t>
      </w:r>
      <w:r w:rsidR="002B567E" w:rsidRPr="00086D70">
        <w:rPr>
          <w:rFonts w:ascii="Times New Roman" w:eastAsia="Times New Roman" w:hAnsi="Times New Roman" w:cs="Times New Roman"/>
          <w:i/>
          <w:sz w:val="24"/>
          <w:szCs w:val="24"/>
        </w:rPr>
        <w:t>Homo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Mus musculus</w:t>
      </w:r>
      <w:r w:rsidR="002B567E" w:rsidRPr="00086D70">
        <w:rPr>
          <w:rFonts w:ascii="Times New Roman" w:eastAsia="Times New Roman" w:hAnsi="Times New Roman" w:cs="Times New Roman"/>
          <w:sz w:val="24"/>
          <w:szCs w:val="24"/>
        </w:rPr>
        <w:t xml:space="preserve"> as representatives of ciliary PRCs. The urochordate </w:t>
      </w:r>
      <w:r w:rsidR="002B567E" w:rsidRPr="00086D70">
        <w:rPr>
          <w:rFonts w:ascii="Times New Roman" w:eastAsia="Times New Roman" w:hAnsi="Times New Roman" w:cs="Times New Roman"/>
          <w:i/>
          <w:sz w:val="24"/>
          <w:szCs w:val="24"/>
        </w:rPr>
        <w:t>Ciona intestinalis</w:t>
      </w:r>
      <w:r w:rsidR="002B567E" w:rsidRPr="00086D70">
        <w:rPr>
          <w:rFonts w:ascii="Times New Roman" w:eastAsia="Times New Roman" w:hAnsi="Times New Roman" w:cs="Times New Roman"/>
          <w:sz w:val="24"/>
          <w:szCs w:val="24"/>
        </w:rPr>
        <w:t xml:space="preserve"> and the sea urchin </w:t>
      </w:r>
      <w:r w:rsidR="002B567E" w:rsidRPr="00086D70">
        <w:rPr>
          <w:rFonts w:ascii="Times New Roman" w:eastAsia="Times New Roman" w:hAnsi="Times New Roman" w:cs="Times New Roman"/>
          <w:i/>
          <w:sz w:val="24"/>
          <w:szCs w:val="24"/>
        </w:rPr>
        <w:t>Strongylocentrotus purpuratus</w:t>
      </w:r>
      <w:r w:rsidR="002B567E" w:rsidRPr="00086D70">
        <w:rPr>
          <w:rFonts w:ascii="Times New Roman" w:eastAsia="Times New Roman" w:hAnsi="Times New Roman" w:cs="Times New Roman"/>
          <w:sz w:val="24"/>
          <w:szCs w:val="24"/>
        </w:rPr>
        <w:t xml:space="preserve"> were used as bridge species between protostomes and vertebrates. Finally, amongst non-bilaterians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investigated the cnidarians </w:t>
      </w:r>
      <w:r w:rsidR="002B567E" w:rsidRPr="00086D70">
        <w:rPr>
          <w:rFonts w:ascii="Times New Roman" w:eastAsia="Times New Roman" w:hAnsi="Times New Roman" w:cs="Times New Roman"/>
          <w:i/>
          <w:sz w:val="24"/>
          <w:szCs w:val="24"/>
        </w:rPr>
        <w:t>Hydra vulgaris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 xml:space="preserve">Clytia </w:t>
      </w:r>
      <w:proofErr w:type="spellStart"/>
      <w:r w:rsidR="002B567E" w:rsidRPr="00086D70">
        <w:rPr>
          <w:rFonts w:ascii="Times New Roman" w:eastAsia="Times New Roman" w:hAnsi="Times New Roman" w:cs="Times New Roman"/>
          <w:i/>
          <w:sz w:val="24"/>
          <w:szCs w:val="24"/>
        </w:rPr>
        <w:t>hemisphaerica</w:t>
      </w:r>
      <w:proofErr w:type="spellEnd"/>
      <w:r w:rsidR="002B567E" w:rsidRPr="00086D70">
        <w:rPr>
          <w:rFonts w:ascii="Times New Roman" w:eastAsia="Times New Roman" w:hAnsi="Times New Roman" w:cs="Times New Roman"/>
          <w:sz w:val="24"/>
          <w:szCs w:val="24"/>
        </w:rPr>
        <w:t xml:space="preserve">, </w:t>
      </w:r>
      <w:proofErr w:type="spellStart"/>
      <w:r w:rsidR="002B567E" w:rsidRPr="00086D70">
        <w:rPr>
          <w:rFonts w:ascii="Times New Roman" w:eastAsia="Times New Roman" w:hAnsi="Times New Roman" w:cs="Times New Roman"/>
          <w:i/>
          <w:sz w:val="24"/>
          <w:szCs w:val="24"/>
        </w:rPr>
        <w:t>Stylophora</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pistillata</w:t>
      </w:r>
      <w:proofErr w:type="spellEnd"/>
      <w:r w:rsidR="002B567E" w:rsidRPr="00086D70">
        <w:rPr>
          <w:rFonts w:ascii="Times New Roman" w:eastAsia="Times New Roman" w:hAnsi="Times New Roman" w:cs="Times New Roman"/>
          <w:sz w:val="24"/>
          <w:szCs w:val="24"/>
        </w:rPr>
        <w:t xml:space="preserve"> and </w:t>
      </w:r>
      <w:proofErr w:type="spellStart"/>
      <w:r w:rsidR="002B567E" w:rsidRPr="00086D70">
        <w:rPr>
          <w:rFonts w:ascii="Times New Roman" w:eastAsia="Times New Roman" w:hAnsi="Times New Roman" w:cs="Times New Roman"/>
          <w:i/>
          <w:sz w:val="24"/>
          <w:szCs w:val="24"/>
        </w:rPr>
        <w:t>Nematostella</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vectensis</w:t>
      </w:r>
      <w:proofErr w:type="spellEnd"/>
      <w:r w:rsidR="002B567E" w:rsidRPr="00086D70">
        <w:rPr>
          <w:rFonts w:ascii="Times New Roman" w:eastAsia="Times New Roman" w:hAnsi="Times New Roman" w:cs="Times New Roman"/>
          <w:sz w:val="24"/>
          <w:szCs w:val="24"/>
        </w:rPr>
        <w:t xml:space="preserve">; the placozoan </w:t>
      </w:r>
      <w:r w:rsidR="002B567E" w:rsidRPr="00086D70">
        <w:rPr>
          <w:rFonts w:ascii="Times New Roman" w:eastAsia="Times New Roman" w:hAnsi="Times New Roman" w:cs="Times New Roman"/>
          <w:i/>
          <w:sz w:val="24"/>
          <w:szCs w:val="24"/>
        </w:rPr>
        <w:t xml:space="preserve">Trichoplax </w:t>
      </w:r>
      <w:proofErr w:type="spellStart"/>
      <w:r w:rsidR="002B567E" w:rsidRPr="00086D70">
        <w:rPr>
          <w:rFonts w:ascii="Times New Roman" w:eastAsia="Times New Roman" w:hAnsi="Times New Roman" w:cs="Times New Roman"/>
          <w:i/>
          <w:sz w:val="24"/>
          <w:szCs w:val="24"/>
        </w:rPr>
        <w:t>adhaerens</w:t>
      </w:r>
      <w:proofErr w:type="spellEnd"/>
      <w:r w:rsidR="002B567E" w:rsidRPr="00086D70">
        <w:rPr>
          <w:rFonts w:ascii="Times New Roman" w:eastAsia="Times New Roman" w:hAnsi="Times New Roman" w:cs="Times New Roman"/>
          <w:sz w:val="24"/>
          <w:szCs w:val="24"/>
        </w:rPr>
        <w:t xml:space="preserve">, the sponge </w:t>
      </w:r>
      <w:r w:rsidR="002B567E" w:rsidRPr="00086D70">
        <w:rPr>
          <w:rFonts w:ascii="Times New Roman" w:eastAsia="Times New Roman" w:hAnsi="Times New Roman" w:cs="Times New Roman"/>
          <w:i/>
          <w:sz w:val="24"/>
          <w:szCs w:val="24"/>
        </w:rPr>
        <w:t xml:space="preserve">Amphimedon </w:t>
      </w:r>
      <w:proofErr w:type="spellStart"/>
      <w:r w:rsidR="002B567E" w:rsidRPr="00086D70">
        <w:rPr>
          <w:rFonts w:ascii="Times New Roman" w:eastAsia="Times New Roman" w:hAnsi="Times New Roman" w:cs="Times New Roman"/>
          <w:i/>
          <w:sz w:val="24"/>
          <w:szCs w:val="24"/>
        </w:rPr>
        <w:t>queenslandica</w:t>
      </w:r>
      <w:proofErr w:type="spellEnd"/>
      <w:r w:rsidR="002B567E" w:rsidRPr="00086D70">
        <w:rPr>
          <w:rFonts w:ascii="Times New Roman" w:eastAsia="Times New Roman" w:hAnsi="Times New Roman" w:cs="Times New Roman"/>
          <w:sz w:val="24"/>
          <w:szCs w:val="24"/>
        </w:rPr>
        <w:t xml:space="preserve"> and the ctenophore </w:t>
      </w:r>
      <w:proofErr w:type="spellStart"/>
      <w:r w:rsidR="002B567E" w:rsidRPr="00086D70">
        <w:rPr>
          <w:rFonts w:ascii="Times New Roman" w:eastAsia="Times New Roman" w:hAnsi="Times New Roman" w:cs="Times New Roman"/>
          <w:i/>
          <w:sz w:val="24"/>
          <w:szCs w:val="24"/>
        </w:rPr>
        <w:t>Mnemiopsis</w:t>
      </w:r>
      <w:proofErr w:type="spellEnd"/>
      <w:r w:rsidR="002B567E" w:rsidRPr="00086D70">
        <w:rPr>
          <w:rFonts w:ascii="Times New Roman" w:eastAsia="Times New Roman" w:hAnsi="Times New Roman" w:cs="Times New Roman"/>
          <w:i/>
          <w:sz w:val="24"/>
          <w:szCs w:val="24"/>
        </w:rPr>
        <w:t xml:space="preserve"> </w:t>
      </w:r>
      <w:proofErr w:type="spellStart"/>
      <w:r w:rsidR="002B567E" w:rsidRPr="00086D70">
        <w:rPr>
          <w:rFonts w:ascii="Times New Roman" w:eastAsia="Times New Roman" w:hAnsi="Times New Roman" w:cs="Times New Roman"/>
          <w:i/>
          <w:sz w:val="24"/>
          <w:szCs w:val="24"/>
        </w:rPr>
        <w:t>leidyi</w:t>
      </w:r>
      <w:proofErr w:type="spellEnd"/>
      <w:r w:rsidR="002B567E" w:rsidRPr="00086D70">
        <w:rPr>
          <w:rFonts w:ascii="Times New Roman" w:eastAsia="Times New Roman" w:hAnsi="Times New Roman" w:cs="Times New Roman"/>
          <w:sz w:val="24"/>
          <w:szCs w:val="24"/>
        </w:rPr>
        <w:t xml:space="preserve">. A comprehensive list of </w:t>
      </w:r>
      <w:proofErr w:type="spellStart"/>
      <w:r w:rsidR="002B567E" w:rsidRPr="00086D70">
        <w:rPr>
          <w:rFonts w:ascii="Times New Roman" w:eastAsia="Times New Roman" w:hAnsi="Times New Roman" w:cs="Times New Roman"/>
          <w:sz w:val="24"/>
          <w:szCs w:val="24"/>
        </w:rPr>
        <w:t>scRNAseq</w:t>
      </w:r>
      <w:proofErr w:type="spellEnd"/>
      <w:r w:rsidR="002B567E"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p>
    <w:p w14:paraId="0B6A3E32" w14:textId="2F6E67D9"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1063323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Variations","URL":"https://www.sciencedirect.com/science/article/pii/S0092867409012446","volume":"139","author":[{"family":"Yau","given":"King-Wai"},{"family":"Hardie","given":"Roger C."}],"accessed":{"date-parts":[["2022",10,11]]},"issued":{"date-parts":[["2009",10,16]]}}}],"schema":"https://github.com/citation-style-language/schema/raw/master/csl-citation.json"}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01E1915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w:instrText>
      </w:r>
      <w:r w:rsidR="002068FD" w:rsidRPr="00046AAD">
        <w:rPr>
          <w:rFonts w:ascii="Times New Roman" w:hAnsi="Times New Roman" w:cs="Times New Roman"/>
          <w:sz w:val="24"/>
          <w:szCs w:val="24"/>
          <w:lang w:val="it-IT"/>
        </w:rPr>
        <w:instrText xml:space="preserve">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w:t>
      </w:r>
      <w:proofErr w:type="spellStart"/>
      <w:r w:rsidR="004B01C8" w:rsidRPr="00086D70">
        <w:rPr>
          <w:rFonts w:ascii="Times New Roman" w:hAnsi="Times New Roman" w:cs="Times New Roman"/>
          <w:sz w:val="24"/>
          <w:szCs w:val="24"/>
          <w:lang w:val="it-IT"/>
        </w:rPr>
        <w:t>Provencio</w:t>
      </w:r>
      <w:proofErr w:type="spellEnd"/>
      <w:r w:rsidR="004B01C8" w:rsidRPr="00086D70">
        <w:rPr>
          <w:rFonts w:ascii="Times New Roman" w:hAnsi="Times New Roman" w:cs="Times New Roman"/>
          <w:sz w:val="24"/>
          <w:szCs w:val="24"/>
          <w:lang w:val="it-IT"/>
        </w:rPr>
        <w:t xml:space="preserve">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w:t>
      </w:r>
      <w:r w:rsidR="00DD2C68" w:rsidRPr="00B61163">
        <w:rPr>
          <w:rFonts w:ascii="Times New Roman" w:eastAsia="Times New Roman" w:hAnsi="Times New Roman" w:cs="Times New Roman"/>
          <w:sz w:val="24"/>
          <w:szCs w:val="24"/>
          <w:highlight w:val="yellow"/>
        </w:rPr>
        <w:t xml:space="preserve">the list of all genes with their respective </w:t>
      </w:r>
      <w:proofErr w:type="spellStart"/>
      <w:r w:rsidR="00B61163" w:rsidRPr="00B61163">
        <w:rPr>
          <w:rFonts w:ascii="Times New Roman" w:eastAsia="Times New Roman" w:hAnsi="Times New Roman" w:cs="Times New Roman"/>
          <w:sz w:val="24"/>
          <w:szCs w:val="24"/>
          <w:highlight w:val="yellow"/>
        </w:rPr>
        <w:t>lfp</w:t>
      </w:r>
      <w:proofErr w:type="spellEnd"/>
      <w:r w:rsidR="00B61163" w:rsidRPr="00B61163">
        <w:rPr>
          <w:rFonts w:ascii="Times New Roman" w:eastAsia="Times New Roman" w:hAnsi="Times New Roman" w:cs="Times New Roman"/>
          <w:sz w:val="24"/>
          <w:szCs w:val="24"/>
          <w:highlight w:val="yellow"/>
        </w:rPr>
        <w:t xml:space="preserve"> values is available on GitHub</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2F888D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1916CB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w:t>
      </w:r>
      <w:r w:rsidR="00A23FA9">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tadpoles","URL":"https://doi.org/10.1007/BF02584045","volume":"112","author":[{"family":"Eakin","given":"Richard M."},{"family":"Kuda","given":"Aileen"}],"accessed":{"date-parts":[["2022",10,16]]},"issued":{"date-parts":[["1970",12,1]]}}},{"id":880,"uris":["http://zotero.org/users/8176000/items/SVKTW4LP"],"itemData":{"id":880,"type":"article-journal","abstract":"Left-right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sibling","URL":"https://doi.org/10.7554/eLife.16962","volume":"5","author":[{"family":"Ryan","given":"Kerrianne"},{"family":"Lu","given":"Zhiyuan"},{"family":"Meinertzhagen","given":"Ian A"}],"editor":[{"family":"Marder","given":"Eve"}],"accessed":{"date-parts":[["2022",10,16]]},"issued":{"date-parts":[["2016",12,6]]}}}],"schema":"https://github.com/citation-style-language/schema/raw/master/csl-citation.json"}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w:t>
      </w:r>
      <w:r w:rsidR="001C0994">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0B6A3E40" w14:textId="2C3CDE91"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sidR="001C0994">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w</w:t>
      </w:r>
      <w:r w:rsidR="001C0994">
        <w:rPr>
          <w:rFonts w:ascii="Times New Roman" w:eastAsia="Times New Roman" w:hAnsi="Times New Roman" w:cs="Times New Roman"/>
          <w:sz w:val="24"/>
          <w:szCs w:val="24"/>
        </w:rPr>
        <w:t>as</w:t>
      </w:r>
      <w:r w:rsidR="002B567E" w:rsidRPr="00086D70">
        <w:rPr>
          <w:rFonts w:ascii="Times New Roman" w:eastAsia="Times New Roman" w:hAnsi="Times New Roman" w:cs="Times New Roman"/>
          <w:sz w:val="24"/>
          <w:szCs w:val="24"/>
        </w:rPr>
        <w:t xml:space="preserv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conservation","URL":"https://doi.org/10.1186/s12915-021-01194-y","volume":"19","author":[{"family":"Valencia","given":"Jonathan E."},{"family":"Feuda","given":"Roberto"},{"family":"Mellott","given":"Dan O."},{"family":"Burke","given":"Robert D."},{"family":"Peter","given":"Isabelle S."}],"accessed":{"date-parts":[["2022",10,13]]},"issued":{"date-parts":[["2021",12,4]]}}}],"schema":"https://github.com/citation-style-language/schema/raw/master/csl-citation.json"}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Ambulacraria","URL":"https://www.sciencedirect.com/science/article/pii/S1874778715300349","volume":"24","author":[{"family":"D'Aniello","given":"S."},{"family":"Delroisse","given":"J."},{"family":"Valero-Gracia","given":"A."},{"family":"Lowe","given":"E.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I."}],"accessed":{"date-parts":[["2022",9,13]]},"issued":{"date-parts":[["2015",12,1]]}}}],"schema":"https://github.com/citation-style-language/schema/raw/master/csl-citation.json"}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according to </w:t>
      </w:r>
      <w:r w:rsidR="00A23FA9">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see supplementary files with the full reconciliation for opsins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0BB78A9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URL":"http://www.ijdb.ehu.es/web/paper/041851jp","volume":"48","author":[{"family":"Piatigorsky","given":"Joram"},{"family":"Kozmik","given":"Zbynek"}],"accessed":{"date-parts":[["2022",10,16]]},"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URL":"https://www.pnas.org/content/105/26/8989","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accessed":{"date-parts":[["2021",10,1]]},"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(Piatigorsky and </w:t>
      </w:r>
      <w:proofErr w:type="spellStart"/>
      <w:r w:rsidR="004B01C8" w:rsidRPr="00086D70">
        <w:rPr>
          <w:rFonts w:ascii="Times New Roman" w:hAnsi="Times New Roman" w:cs="Times New Roman"/>
          <w:sz w:val="24"/>
          <w:szCs w:val="24"/>
        </w:rPr>
        <w:t>Kozmik</w:t>
      </w:r>
      <w:proofErr w:type="spellEnd"/>
      <w:r w:rsidR="004B01C8" w:rsidRPr="00086D70">
        <w:rPr>
          <w:rFonts w:ascii="Times New Roman" w:hAnsi="Times New Roman" w:cs="Times New Roman"/>
          <w:sz w:val="24"/>
          <w:szCs w:val="24"/>
        </w:rPr>
        <w:t xml:space="preserve">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Anthozoa","URL":"https://doi.org/10.1093/molbev/msaa304","volume":"38","author":[{"family":"Gornik","given":"Sebastian G"},{"family":"Bergheim","given":"Bruno Gideon"},{"family":"Morel","given":"Benoit"},{"family":"Stamatakis","given":"Alexandros"},{"family":"Foulkes","given":"Nicholas S"},{"family":"Guse","given":"Annika"}],"accessed":{"date-parts":[["2022",9,13]]},"issued":{"date-parts":[["2021",5,1]]}}}],"schema":"https://github.com/citation-style-language/schema/raw/master/csl-citation.json"}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Plachetzki</w:t>
      </w:r>
      <w:proofErr w:type="spellEnd"/>
      <w:r w:rsidR="004B01C8" w:rsidRPr="00086D70">
        <w:rPr>
          <w:rFonts w:ascii="Times New Roman" w:hAnsi="Times New Roman" w:cs="Times New Roman"/>
          <w:sz w:val="24"/>
          <w:szCs w:val="24"/>
        </w:rPr>
        <w:t xml:space="preserve">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w:t>
      </w:r>
      <w:r w:rsidR="0050109D">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sidR="00F1552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F15527">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w:t>
      </w:r>
      <w:r w:rsidR="00A12838">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w:t>
      </w:r>
      <w:r w:rsidR="00084535">
        <w:rPr>
          <w:rFonts w:ascii="Times New Roman" w:eastAsia="Times New Roman" w:hAnsi="Times New Roman" w:cs="Times New Roman"/>
          <w:sz w:val="24"/>
          <w:szCs w:val="24"/>
        </w:rPr>
        <w:t xml:space="preserve"> (</w:t>
      </w:r>
      <w:r w:rsidR="00A35DC8" w:rsidRPr="004E175E">
        <w:rPr>
          <w:rFonts w:ascii="Times New Roman" w:eastAsia="Times New Roman" w:hAnsi="Times New Roman" w:cs="Times New Roman"/>
          <w:sz w:val="24"/>
          <w:szCs w:val="24"/>
          <w:highlight w:val="yellow"/>
        </w:rPr>
        <w:t>see supplementary files with the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w:t>
      </w:r>
      <w:r w:rsidRPr="00086D70">
        <w:rPr>
          <w:rFonts w:ascii="Times New Roman" w:eastAsia="Times New Roman" w:hAnsi="Times New Roman" w:cs="Times New Roman"/>
          <w:sz w:val="24"/>
          <w:szCs w:val="24"/>
        </w:rPr>
        <w:lastRenderedPageBreak/>
        <w:t xml:space="preserve">profile as has been suggested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pathway","URL":"https://royalsocietypublishing.org/doi/full/10.1098/rspb.2009.1797","volume":"277","author":[{"family":"Plachetzki","given":"David C."},{"family":"Fong","given":"Caitlin R."},{"family":"Oakley","given":"Todd H."}],"accessed":{"date-parts":[["2022",8,25]]},"issued":{"date-parts":[["2010",7,7]]}}}],"schema":"https://github.com/citation-style-language/schema/raw/master/csl-citation.json"}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Plachetzki</w:t>
      </w:r>
      <w:proofErr w:type="spellEnd"/>
      <w:r w:rsidR="004B01C8" w:rsidRPr="00086D70">
        <w:rPr>
          <w:rFonts w:ascii="Times New Roman" w:hAnsi="Times New Roman" w:cs="Times New Roman"/>
          <w:sz w:val="24"/>
          <w:szCs w:val="24"/>
        </w:rPr>
        <w:t xml:space="preserve">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DF8FB9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2018)","noteIndex":0},"citationItems":[{"id":"jtoHfZKt/HHdUwV0V","uris":["http://zotero.org/users/8176000/items/KA8XVWPQ"],"itemData":{"id":"bXYiu3cI/V3weaOLK","type":"article-journal","container-title":"Nature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Behavior","URL":"https://www.sciencedirect.com/science/article/pii/S0960982218311977","volume":"28","author":[{"family":"Varoqueaux","given":"Frédérique"},{"family":"Williams","given":"Elizabeth A."},{"family":"Grandemange","given":"Susie"},{"family":"Truscello","given":"Luca"},{"family":"Kamm","given":"Kai"},{"family":"Schierwater","given":"Bernd"},{"family":"Jékely","given":"Gáspár"},{"family":"Fasshauer","given":"Dirk"}],"accessed":{"date-parts":[["2022",10,16]]},"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w:t>
      </w:r>
      <w:r w:rsidR="00C029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sidR="00C0295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w:t>
      </w:r>
      <w:r w:rsidR="00A12838">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1937480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demosponges","URL":"https://doi.org/10.1007/s00227-003-1100-1","volume":"143","author":[{"family":"Maldonado","given":"M."},{"family":"Durfort","given":"M."},{"family":"McCarthy","given":"D. A."},{"family":"Young","given":"C. M."}],"accessed":{"date-parts":[["2022",10,17]]},"issued":{"date-parts":[["2003",9,1]]}}},{"id":895,"uris":["http://zotero.org/users/8176000/items/8TNTBK6Q"],"itemData":{"id":895,"type":"article-journal","abstract":"Recent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opsin","URL":"https://doi.org/10.1242/jeb.067140","volume":"215","author":[{"family":"Rivera","given":"Ajna S."},{"family":"Ozturk","given":"Nuri"},{"family":"Fahey","given":"Bryony"},{"family":"Plachetzki","given":"David C."},{"family":"Degnan","given":"Bernard M."},{"family":"Sancar","given":"Aziz"},{"family":"Oakley","given":"Todd H."}],"accessed":{"date-parts":[["2023",8,8]]},"issued":{"date-parts":[["2012",4,15]]}}},{"id":1268,"uris":["http://zotero.org/users/8176000/items/IKEVMRGJ"],"itemData":{"id":1268,"type":"article-journal","abstract":"Sponges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Sponges","URL":"https://doi.org/10.1369/0022155413502652","volume":"61","author":[{"family":"Müller","given":"Werner E. G."},{"family":"Schröder","given":"Heinz C."},{"family":"Markl","given":"Julia S."},{"family":"Grebenjuk","given":"Vlad A."},{"family":"Korzhev","given":"Michael"},{"family":"Steffen","given":"Renate"},{"family":"Wang","given":"Xiaohong"}],"accessed":{"date-parts":[["2023",8,8]]},"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vision","URL":"https://www.sciencedirect.com/science/article/pii/S2589004222007076","volume":"25","author":[{"family":"Wong","given":"Eunice"},{"family":"Anggono","given":"Victor"},{"family":"Williams","given":"Stephen R."},{"family":"Degnan","given":"Sandie M."},{"family":"Degnan","given":"Bernard M."}],"accessed":{"date-parts":[["2022",8,25]]},"issued":{"date-parts":[["2022",6,17]]}}}],"schema":"https://github.com/citation-style-language/schema/raw/master/csl-citation.json"}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w:t>
      </w:r>
      <w:r w:rsidR="00543480">
        <w:rPr>
          <w:rFonts w:ascii="Times New Roman" w:hAnsi="Times New Roman" w:cs="Times New Roman"/>
          <w:sz w:val="24"/>
          <w:szCs w:val="24"/>
        </w:rPr>
        <w:lastRenderedPageBreak/>
        <w:t>cell type in these animals</w:t>
      </w:r>
      <w:r w:rsidRPr="00086D70">
        <w:rPr>
          <w:rFonts w:ascii="Times New Roman" w:eastAsia="Times New Roman" w:hAnsi="Times New Roman" w:cs="Times New Roman"/>
          <w:sz w:val="24"/>
          <w:szCs w:val="24"/>
        </w:rPr>
        <w:t xml:space="preserve">. From </w:t>
      </w:r>
      <w:r w:rsidR="00624C2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Overall, this species, together with the ctenophore (see below), is the one with fewest phototransduction genes recovered in the genome. In the PRC-like metacells that we</w:t>
      </w:r>
      <w:r w:rsidR="005D2CB8">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12501CCA"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URL":"https://doi.org/10.1186/2041-9139-6-1","volume":"6","author":[{"family":"Jékely","given":"Gáspár"},{"family":"Paps","given":"Jordi"},{"family":"Nielsen","given":"Claus"}],"accessed":{"date-parts":[["2021",10,1]]},"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Jékely</w:t>
      </w:r>
      <w:proofErr w:type="spellEnd"/>
      <w:r w:rsidR="004B01C8" w:rsidRPr="00086D70">
        <w:rPr>
          <w:rFonts w:ascii="Times New Roman" w:hAnsi="Times New Roman" w:cs="Times New Roman"/>
          <w:sz w:val="24"/>
          <w:szCs w:val="24"/>
        </w:rPr>
        <w:t xml:space="preserve">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sidR="00864F3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leidyi","URL":"https://doi.org/10.1186/1741-7007-10-107","volume":"10","author":[{"family":"Schnitzler","given":"Christine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D."}],"accessed":{"date-parts":[["2022",9,13]]},"issued":{"date-parts":[["2012",12,21]]}}}],"schema":"https://github.com/citation-style-language/schema/raw/master/csl-citation.json"}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sidR="00225492">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gene, so likely some of those genes were filtered out in </w:t>
      </w:r>
      <w:r w:rsidR="00D41F1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sidR="00D41F1C">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t>
      </w:r>
      <w:r w:rsidRPr="00086D70">
        <w:rPr>
          <w:rFonts w:ascii="Times New Roman" w:eastAsia="Times New Roman" w:hAnsi="Times New Roman" w:cs="Times New Roman"/>
          <w:sz w:val="24"/>
          <w:szCs w:val="24"/>
        </w:rPr>
        <w:lastRenderedPageBreak/>
        <w:t xml:space="preserve">with </w:t>
      </w:r>
      <w:r w:rsidR="00A71B31">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sidR="00A71B31">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5A3F50B9"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 xml:space="preserve">The putative PRCs </w:t>
      </w:r>
      <w:r w:rsidR="007307C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25DCAA1" w:rsidR="00D57823" w:rsidRDefault="00B87F1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collected a list of orthogroups </w:t>
      </w:r>
      <w:r w:rsidR="004E29E2">
        <w:rPr>
          <w:rFonts w:ascii="Times New Roman" w:eastAsia="Times New Roman" w:hAnsi="Times New Roman" w:cs="Times New Roman"/>
          <w:sz w:val="24"/>
          <w:szCs w:val="24"/>
        </w:rPr>
        <w:t>of regulatory genes</w:t>
      </w:r>
      <w:r w:rsidR="002B567E"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002B567E"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030E76E6"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6AD92DE9" w:rsidR="00561D82" w:rsidRPr="00C220ED" w:rsidRDefault="00C77AD8" w:rsidP="00C220ED">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w:t>
      </w:r>
      <w:r w:rsidR="00B87F10">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sidR="00B87F10">
        <w:rPr>
          <w:rFonts w:ascii="Times New Roman" w:eastAsia="Times New Roman" w:hAnsi="Times New Roman" w:cs="Times New Roman"/>
          <w:sz w:val="24"/>
          <w:szCs w:val="24"/>
        </w:rPr>
        <w:t>W</w:t>
      </w:r>
      <w:r>
        <w:rPr>
          <w:rFonts w:ascii="Times New Roman" w:eastAsia="Times New Roman" w:hAnsi="Times New Roman" w:cs="Times New Roman"/>
          <w:sz w:val="24"/>
          <w:szCs w:val="24"/>
        </w:rPr>
        <w:t>hilst the highest number of shared genes is between PRCs of the same or</w:t>
      </w:r>
      <w:r w:rsidR="004A0DD5">
        <w:rPr>
          <w:rFonts w:ascii="Times New Roman" w:eastAsia="Times New Roman" w:hAnsi="Times New Roman" w:cs="Times New Roman"/>
          <w:sz w:val="24"/>
          <w:szCs w:val="24"/>
        </w:rPr>
        <w:t xml:space="preserve"> closely related </w:t>
      </w:r>
      <w:r w:rsidR="004A0DD5">
        <w:rPr>
          <w:rFonts w:ascii="Times New Roman" w:eastAsia="Times New Roman" w:hAnsi="Times New Roman" w:cs="Times New Roman"/>
          <w:sz w:val="24"/>
          <w:szCs w:val="24"/>
        </w:rPr>
        <w:lastRenderedPageBreak/>
        <w:t>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t>
      </w:r>
      <w:r w:rsidR="00DF04BC">
        <w:rPr>
          <w:rFonts w:ascii="Times New Roman" w:eastAsia="Times New Roman" w:hAnsi="Times New Roman" w:cs="Times New Roman"/>
          <w:sz w:val="24"/>
          <w:szCs w:val="24"/>
        </w:rPr>
        <w:t>I</w:t>
      </w:r>
      <w:r w:rsidR="004A0DD5" w:rsidRPr="00086D70">
        <w:rPr>
          <w:rFonts w:ascii="Times New Roman" w:eastAsia="Times New Roman" w:hAnsi="Times New Roman" w:cs="Times New Roman"/>
          <w:sz w:val="24"/>
          <w:szCs w:val="24"/>
        </w:rPr>
        <w:t xml:space="preserve"> constructed a network to visualise connections amongst metacells based on </w:t>
      </w:r>
      <w:r w:rsidR="00CE1115">
        <w:rPr>
          <w:rFonts w:ascii="Times New Roman" w:eastAsia="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273B97">
        <w:rPr>
          <w:rFonts w:ascii="Times New Roman" w:eastAsia="Times New Roman" w:hAnsi="Times New Roman" w:cs="Times New Roman"/>
          <w:sz w:val="24"/>
          <w:szCs w:val="24"/>
        </w:rPr>
        <w:t>T</w:t>
      </w:r>
      <w:r w:rsidR="004A0DD5">
        <w:rPr>
          <w:rFonts w:ascii="Times New Roman" w:eastAsia="Times New Roman" w:hAnsi="Times New Roman" w:cs="Times New Roman"/>
          <w:sz w:val="24"/>
          <w:szCs w:val="24"/>
        </w:rPr>
        <w:t xml:space="preserve">his network </w:t>
      </w:r>
      <w:r w:rsidR="00273B97">
        <w:rPr>
          <w:rFonts w:ascii="Times New Roman" w:eastAsia="Times New Roman" w:hAnsi="Times New Roman" w:cs="Times New Roman"/>
          <w:sz w:val="24"/>
          <w:szCs w:val="24"/>
        </w:rPr>
        <w:t xml:space="preserve">was built </w:t>
      </w:r>
      <w:r w:rsidR="004A0DD5">
        <w:rPr>
          <w:rFonts w:ascii="Times New Roman" w:eastAsia="Times New Roman" w:hAnsi="Times New Roman" w:cs="Times New Roman"/>
          <w:sz w:val="24"/>
          <w:szCs w:val="24"/>
        </w:rPr>
        <w:t>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620AC584" w14:textId="032A2854" w:rsidR="00441600" w:rsidRDefault="00DB3F5F" w:rsidP="00CA041D">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t>
      </w:r>
      <w:r w:rsidR="00E3710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5836C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w:t>
      </w:r>
      <w:r w:rsidR="00D9713C">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 xml:space="preserve">analysis was conducted considering only the top 100 highest expressed genes </w:t>
      </w:r>
      <w:r w:rsidR="002E0A59">
        <w:rPr>
          <w:rFonts w:ascii="Times New Roman" w:eastAsia="Times New Roman" w:hAnsi="Times New Roman" w:cs="Times New Roman"/>
          <w:sz w:val="24"/>
          <w:szCs w:val="24"/>
        </w:rPr>
        <w:lastRenderedPageBreak/>
        <w:t>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1A292352"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sidR="001C521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factors","URL":"https://doi.org/10.1242/dev.00723","volume":"130","author":[{"family":"Zuber","given":"Michael E."},{"family":"Gestri","given":"Gaia"},{"family":"Viczian","given":"Andrea S."},{"family":"Barsacchi","given":"Giuseppina"},{"family":"Harris","given":"William A."}],"accessed":{"date-parts":[["2023",8,14]]},"issued":{"date-parts":[["2003",11,1]]}}},{"id":1274,"uris":["http://zotero.org/users/8176000/items/A9AQZTWI"],"itemData":{"id":1274,"type":"article-journal","abstract":"The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development","URL":"https://www.pnas.org/doi/abs/10.1073/pnas.0809439106","volume":"106","author":[{"family":"Alvarez-Delfin","given":"Karen"},{"family":"Morris","given":"Ann C."},{"family":"Snelson","given":"Corey D."},{"family":"Gamse","given":"Joshua T."},{"family":"Gupta","given":"Tripti"},{"family":"Marlow","given":"Florence L."},{"family":"Mullins","given":"Mary C."},{"family":"Burgess","given":"Harold A."},{"family":"Granato","given":"Michael"},{"family":"Fadool","given":"James M."}],"accessed":{"date-parts":[["2023",8,14]]},"issued":{"date-parts":[["2009",2,10]]}}},{"id":897,"uris":["http://zotero.org/users/8176000/items/7C8SR5Y2"],"itemData":{"id":897,"type":"article-journal","abstract":"Animal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URL":"https://royalsocietypublishing.org/doi/full/10.1098/rstb.2009.0079","volume":"364","author":[{"family":"Vopalensky","given":"Pavel"},{"family":"Kozmik","given":"Zbynek"}],"accessed":{"date-parts":[["2022",10,17]]},"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(Arendt 2003; </w:t>
      </w:r>
      <w:proofErr w:type="spellStart"/>
      <w:r w:rsidR="004B01C8" w:rsidRPr="00086D70">
        <w:rPr>
          <w:rFonts w:ascii="Times New Roman" w:hAnsi="Times New Roman" w:cs="Times New Roman"/>
          <w:sz w:val="24"/>
          <w:szCs w:val="24"/>
        </w:rPr>
        <w:t>Vopalensky</w:t>
      </w:r>
      <w:proofErr w:type="spellEnd"/>
      <w:r w:rsidR="004B01C8" w:rsidRPr="00086D70">
        <w:rPr>
          <w:rFonts w:ascii="Times New Roman" w:hAnsi="Times New Roman" w:cs="Times New Roman"/>
          <w:sz w:val="24"/>
          <w:szCs w:val="24"/>
        </w:rPr>
        <w:t xml:space="preserve">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did not pass the threshold of 3 or more phyla in </w:t>
      </w:r>
      <w:r w:rsidR="00557213">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781C21F8"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BE428F">
        <w:rPr>
          <w:rFonts w:ascii="Times New Roman" w:eastAsia="Times New Roman" w:hAnsi="Times New Roman" w:cs="Times New Roman"/>
          <w:sz w:val="24"/>
          <w:szCs w:val="24"/>
        </w:rPr>
        <w:t>I</w:t>
      </w:r>
      <w:r w:rsidR="00405EC5">
        <w:rPr>
          <w:rFonts w:ascii="Times New Roman" w:eastAsia="Times New Roman" w:hAnsi="Times New Roman" w:cs="Times New Roman"/>
          <w:sz w:val="24"/>
          <w:szCs w:val="24"/>
        </w:rPr>
        <w:t xml:space="preserv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w:t>
      </w:r>
      <w:r w:rsidR="00372428">
        <w:rPr>
          <w:rFonts w:ascii="Times New Roman" w:eastAsia="Times New Roman" w:hAnsi="Times New Roman" w:cs="Times New Roman"/>
          <w:sz w:val="24"/>
          <w:szCs w:val="24"/>
        </w:rPr>
        <w:t>clarif</w:t>
      </w:r>
      <w:r w:rsidR="00405E85">
        <w:rPr>
          <w:rFonts w:ascii="Times New Roman" w:eastAsia="Times New Roman" w:hAnsi="Times New Roman" w:cs="Times New Roman"/>
          <w:sz w:val="24"/>
          <w:szCs w:val="24"/>
        </w:rPr>
        <w:t>ied</w:t>
      </w:r>
      <w:r w:rsidR="00372428">
        <w:rPr>
          <w:rFonts w:ascii="Times New Roman" w:eastAsia="Times New Roman" w:hAnsi="Times New Roman" w:cs="Times New Roman"/>
          <w:sz w:val="24"/>
          <w:szCs w:val="24"/>
        </w:rPr>
        <w:t xml:space="preserve">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9F232A">
        <w:rPr>
          <w:rFonts w:ascii="Times New Roman" w:eastAsia="Times New Roman" w:hAnsi="Times New Roman" w:cs="Times New Roman"/>
          <w:sz w:val="24"/>
          <w:szCs w:val="24"/>
        </w:rPr>
        <w:t>E</w:t>
      </w:r>
      <w:r w:rsidR="006533FF">
        <w:rPr>
          <w:rFonts w:ascii="Times New Roman" w:eastAsia="Times New Roman" w:hAnsi="Times New Roman" w:cs="Times New Roman"/>
          <w:sz w:val="24"/>
          <w:szCs w:val="24"/>
        </w:rPr>
        <w:t>xamin</w:t>
      </w:r>
      <w:r w:rsidR="009F232A">
        <w:rPr>
          <w:rFonts w:ascii="Times New Roman" w:eastAsia="Times New Roman" w:hAnsi="Times New Roman" w:cs="Times New Roman"/>
          <w:sz w:val="24"/>
          <w:szCs w:val="24"/>
        </w:rPr>
        <w:t>ing</w:t>
      </w:r>
      <w:r w:rsidR="006533FF">
        <w:rPr>
          <w:rFonts w:ascii="Times New Roman" w:eastAsia="Times New Roman" w:hAnsi="Times New Roman" w:cs="Times New Roman"/>
          <w:sz w:val="24"/>
          <w:szCs w:val="24"/>
        </w:rPr>
        <w:t xml:space="preserve">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A200CC" w:rsidR="00D57823" w:rsidRPr="00086D70" w:rsidRDefault="00557213"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002B567E"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002B567E"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0FF58CC1"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sidR="004D03D7">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60" w14:textId="3C18240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sidR="003F47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w:t>
      </w:r>
      <w:r w:rsidR="00153D54">
        <w:rPr>
          <w:rFonts w:ascii="Times New Roman" w:eastAsia="Times New Roman" w:hAnsi="Times New Roman" w:cs="Times New Roman"/>
          <w:sz w:val="24"/>
          <w:szCs w:val="24"/>
        </w:rPr>
        <w:t>the</w:t>
      </w:r>
      <w:r w:rsidR="00871238">
        <w:rPr>
          <w:rFonts w:ascii="Times New Roman" w:eastAsia="Times New Roman" w:hAnsi="Times New Roman" w:cs="Times New Roman"/>
          <w:sz w:val="24"/>
          <w:szCs w:val="24"/>
        </w:rPr>
        <w:t xml:space="preserve">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proofErr w:type="spellStart"/>
      <w:r w:rsidR="005759D1">
        <w:rPr>
          <w:rFonts w:ascii="Times New Roman" w:eastAsia="Times New Roman" w:hAnsi="Times New Roman" w:cs="Times New Roman"/>
          <w:sz w:val="24"/>
          <w:szCs w:val="24"/>
        </w:rPr>
        <w:t>bZIP</w:t>
      </w:r>
      <w:proofErr w:type="spellEnd"/>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0818E947"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2B567E"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14546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orthologs","title-short":"BUSCO","URL":"https://doi.org/10.1093/bioinformatics/btv351","volume":"31","author":[{"family":"Simão","given":"Felipe A."},{"family":"Waterhouse","given":"Robert M."},{"family":"Ioannidis","given":"Panagiotis"},{"family":"Kriventseva","given":"Evgenia V."},{"family":"Zdobnov","given":"Evgeny M."}],"accessed":{"date-parts":[["2021",10,1]]},"issued":{"date-parts":[["2015",10,1]]}}},{"id":405,"uris":["http://zotero.org/users/8176000/items/LHGHFDF5"],"itemData":{"id":405,"type":"article-journal","abstract":"Genomics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2BF32A5F"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t>
      </w:r>
      <w:r w:rsidR="00BC49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Approximation","title-short":"UFBoot2","URL":"https://doi.org/10.1093/molbev/msx281","volume":"35","author":[{"family":"Hoang","given":"Diep Thi"},{"family":"Chernomor","given":"Olga"},{"family":"Haeseler","given":"Arndt","non-dropping-particle":"von"},{"family":"Minh","given":"Bui Quang"},{"family":"Vinh","given":"Le Sy"}],"accessed":{"date-parts":[["2021",10,1]]},"issued":{"date-parts":[["2018",2,1]]}}},{"id":417,"uris":["http://zotero.org/users/8176000/items/U2A2J3UV"],"itemData":{"id":417,"type":"article-journal","abstract":"IQ-TREE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2","URL":"https://doi.org/10.1093/molbev/msaa015","volume":"37","author":[{"family":"Minh","given":"Bui Quang"},{"family":"Schmidt","given":"Heiko A"},{"family":"Chernomor","given":"Olga"},{"family":"Schrempf","given":"Dominik"},{"family":"Woodhams","given":"Michael D"},{"family":"Haeseler","given":"Arndt","non-dropping-particle":"von"},{"family":"Lanfear","given":"Robert"}],"accessed":{"date-parts":[["2021",10,1]]},"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Kalyaanamoorthy</w:t>
      </w:r>
      <w:proofErr w:type="spellEnd"/>
      <w:r w:rsidR="004B01C8" w:rsidRPr="00086D70">
        <w:rPr>
          <w:rFonts w:ascii="Times New Roman" w:hAnsi="Times New Roman" w:cs="Times New Roman"/>
          <w:sz w:val="24"/>
          <w:szCs w:val="24"/>
        </w:rPr>
        <w:t xml:space="preserve">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sidR="00153D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sidR="00153D54">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animals","URL":"https://www.nature.com/articles/s41559-017-0331-3","volume":"1","author":[{"family":"Whelan","given":"Nathan V."},{"family":"Kocot","given":"Kevin M."},{"family":"Moroz","given":"Tatiana P."},{"family":"Mukherjee","given":"Krishanu"},{"family":"Williams","given":"Peter"},{"family":"Paulay","given":"Gustav"},{"family":"Moroz","given":"Leonid L."},{"family":"Halanych","given":"Kenneth M."}],"accessed":{"date-parts":[["2021",10,1]]},"issued":{"date-parts":[["2017",11]]}}},{"id":1181,"uris":["http://zotero.org/users/8176000/items/J4LLQ3XC"],"itemData":{"id":1181,"type":"article-journal","abstract":"A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animals","URL":"https://www.nature.com/articles/s41586-023-05936-6","author":[{"family":"Schultz","given":"Darrin T."},{"family":"Haddock","given":"Steven H. D."},{"family":"Bredeson","given":"Jessen V."},{"family":"Green","given":"Richard E."},{"family":"Simakov","given":"Oleg"},{"family":"Rokhsar","given":"Daniel S."}],"accessed":{"date-parts":[["2023",5,19]]},"issued":{"date-parts":[["2023",5,17]]}}}],"schema":"https://github.com/citation-style-language/schema/raw/master/csl-citation.json"}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URL":"https://www.sciencedirect.com/science/article/pii/S0960982217314537","volume":"27","author":[{"family":"Feuda","given":"Roberto"},{"family":"Dohrmann","given":"Martin"},{"family":"Pett","given":"Walker"},{"family":"Philippe","given":"Hervé"},{"family":"Rota-Stabelli","given":"Omar"},{"family":"Lartillot","given":"Nicolas"},{"family":"Wörheide","given":"Gert"},{"family":"Pisani","given":"Davide"}],"accessed":{"date-parts":[["2021",10,1]]},"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00353F5D">
        <w:rPr>
          <w:rFonts w:ascii="Times New Roman" w:eastAsia="Times New Roman" w:hAnsi="Times New Roman" w:cs="Times New Roman"/>
          <w:sz w:val="24"/>
          <w:szCs w:val="24"/>
        </w:rPr>
        <w:t xml:space="preserve">and are </w:t>
      </w:r>
      <w:r w:rsidR="00353F5D" w:rsidRPr="006A226B">
        <w:rPr>
          <w:rFonts w:ascii="Times New Roman" w:eastAsia="Times New Roman" w:hAnsi="Times New Roman" w:cs="Times New Roman"/>
          <w:sz w:val="24"/>
          <w:szCs w:val="24"/>
          <w:highlight w:val="yellow"/>
        </w:rPr>
        <w:t>available on GitHub</w:t>
      </w:r>
      <w:r w:rsidR="00353F5D">
        <w:rPr>
          <w:rFonts w:ascii="Times New Roman" w:eastAsia="Times New Roman" w:hAnsi="Times New Roman" w:cs="Times New Roman"/>
          <w:sz w:val="24"/>
          <w:szCs w:val="24"/>
        </w:rPr>
        <w:t>)</w:t>
      </w:r>
      <w:commentRangeEnd w:id="24"/>
      <w:r w:rsidR="00F85635">
        <w:rPr>
          <w:rStyle w:val="CommentReference"/>
        </w:rPr>
        <w:commentReference w:id="24"/>
      </w:r>
      <w:r w:rsidR="006A226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5C5D89D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URL":"https://onlinelibrary.wiley.com/doi/abs/10.1002/pro.3715","volume":"28","author":[{"family":"Kanehisa","given":"Minoru"}],"accessed":{"date-parts":[["2021",10,1]]},"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phototransduction","URL":"https://royalsocietypublishing.org/doi/full/10.1098/rsob.170232","volume":"8","author":[{"family":"Lamb","given":"Trevor D."},{"family":"Patel","given":"Hardip R."},{"family":"Chuah","given":"Aaron"},{"family":"Hunt","given":"David M."}],"accessed":{"date-parts":[["2022",8,26]]},"issued":{"date-parts":[["2018"]]}}}],"schema":"https://github.com/citation-style-language/schema/raw/master/csl-citation.json"}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URL":"https://doi.org/10.1186/1471-2105-10-421","volume":"10","author":[{"family":"Camacho","given":"Christiam"},{"family":"Coulouris","given":"George"},{"family":"Avagyan","given":"Vahram"},{"family":"Ma","given":"Ning"},{"family":"Papadopoulos","given":"Jason"},{"family":"Bealer","given":"Kevin"},{"family":"Madden","given":"Thomas L."}],"accessed":{"date-parts":[["2021",10,1]]},"issued":{"date-parts":[["2009",12,15]]}}}],"schema":"https://github.com/citation-style-language/schema/raw/master/csl-citation.json"}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URL":"https://doi.org/10.1093/bioinformatics/17.3.282","volume":"17","author":[{"family":"Li","given":"Weizhong"},{"family":"Jaroszewski","given":"Lukasz"},{"family":"Godzik","given":"Adam"}],"accessed":{"date-parts":[["2023",5,2]]},"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24 cores and a quasi-linear speedup for up to </w:instrText>
      </w:r>
      <w:r w:rsidR="002068FD">
        <w:rPr>
          <w:rFonts w:ascii="Cambria Math" w:eastAsia="Times New Roman" w:hAnsi="Cambria Math" w:cs="Cambria Math"/>
          <w:sz w:val="24"/>
          <w:szCs w:val="24"/>
        </w:rPr>
        <w:instrText>∼</w:instrText>
      </w:r>
      <w:r w:rsidR="002068FD">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URL":"https://doi.org/10.1093/bioinformatics/bts565","volume":"28","author":[{"family":"Fu","given":"Limin"},{"family":"Niu","given":"Beifang"},{"family":"Zhu","given":"Zhengwei"},{"family":"Wu","given":"Sitao"},{"family":"Li","given":"Weizhong"}],"accessed":{"date-parts":[["2023",5,2]]},"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scalability","URL":"https://doi.org/10.1093/bioinformatics/btx439","volume":"33","author":[{"family":"Poux","given":"Sylvain"},{"family":"Arighi","given":"Cecilia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Consortium","given":"The"}],"accessed":{"date-parts":[["2021",10,1]]},"issued":{"date-parts":[["2017",11,1]]}}}],"schema":"https://github.com/citation-style-language/schema/raw/master/csl-citation.json"}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URL":"https://doi.org/10.1093/nar/gki442","volume":"33","author":[{"family":"Quevillon","given":"E."},{"family":"Silventoinen","given":"V."},{"family":"Pillai","given":"S."},{"family":"Harte","given":"N."},{"family":"Mulder","given":"N."},{"family":"Apweiler","given":"R."},{"family":"Lopez","given":"R."}],"accessed":{"date-parts":[["2021",10,1]]},"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URL":"https://doi.org/10.1093/bioinformatics/btu031","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accessed":{"date-parts":[["2021",10,1]]},"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sidR="001557A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29C2E2E6"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URL":"https://doi.org/10.1093/nar/gkf436","volume":"30","author":[{"family":"Katoh","given":"Kazutaka"},{"family":"Misawa","given":"Kazuharu"},{"family":"Kuma","given":"Kei‐ichi"},{"family":"Miyata","given":"Takashi"}],"accessed":{"date-parts":[["2023",5,3]]},"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Usability","URL":"https://doi.org/10.1093/molbev/mst010","volume":"30","author":[{"family":"Katoh","given":"Kazutaka"},{"family":"Standley","given":"Daron M."}],"accessed":{"date-parts":[["2022",5,9]]},"issued":{"date-parts":[["2013",4,1]]}}}],"schema":"https://github.com/citation-style-language/schema/raw/master/csl-citation.json"}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analyses","title-short":"trimAl","URL":"https://doi.org/10.1093/bioinformatics/btp348","volume":"25","author":[{"family":"Capella-Gutiérrez","given":"Salvador"},{"family":"Silla-Martínez","given":"José M."},{"family":"Gabaldón","given":"Toni"}],"accessed":{"date-parts":[["2021",10,1]]},"issued":{"date-parts":[["2009",8,1]]}}}],"schema":"https://github.com/citation-style-language/schema/raw/master/csl-citation.json"}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estimates","title-short":"ModelFinder","URL":"https://www.nature.com/articles/nmeth.4285","volume":"14","author":[{"family":"Kalyaanamoorthy","given":"Subha"},{"family":"Minh","given":"Bui Quang"},{"family":"Wong","given":"Thomas K. F."},{"family":"Haeseler","given":"Arndt","non-dropping-particle":"von"},{"family":"Jermiin","given":"Lars S."}],"accessed":{"date-parts":[["2021",10,1]]},"issued":{"date-parts":[["2017",6]]}}}],"schema":"https://github.com/citation-style-language/schema/raw/master/csl-citation.json"}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w:t>
      </w:r>
      <w:proofErr w:type="spellStart"/>
      <w:r w:rsidR="00986F9A" w:rsidRPr="00986F9A">
        <w:rPr>
          <w:rFonts w:ascii="Times New Roman" w:hAnsi="Times New Roman" w:cs="Times New Roman"/>
          <w:sz w:val="24"/>
        </w:rPr>
        <w:t>Kalyaanamoorthy</w:t>
      </w:r>
      <w:proofErr w:type="spellEnd"/>
      <w:r w:rsidR="00986F9A" w:rsidRPr="00986F9A">
        <w:rPr>
          <w:rFonts w:ascii="Times New Roman" w:hAnsi="Times New Roman" w:cs="Times New Roman"/>
          <w:sz w:val="24"/>
        </w:rPr>
        <w:t xml:space="preserve">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URL":"https://projecteuclid.org/journals/annals-of-statistics/volume-6/issue-2/Estimating-the-Dimension-of-a-Model/10.1214/aos/1176344136.full","volume":"6","author":[{"family":"Schwarz","given":"Gideon"}],"accessed":{"date-parts":[["2023",8,16]]},"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URL":"https://doi.org/10.1093/molbev/msw046","volume":"33","author":[{"family":"Huerta-Cepas","given":"Jaime"},{"family":"Serra","given":"François"},{"family":"Bork","given":"Peer"}],"accessed":{"date-parts":[["2021",10,1]]},"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w:t>
      </w:r>
      <w:proofErr w:type="spellStart"/>
      <w:r w:rsidR="004B01C8" w:rsidRPr="00086D70">
        <w:rPr>
          <w:rFonts w:ascii="Times New Roman" w:hAnsi="Times New Roman" w:cs="Times New Roman"/>
          <w:sz w:val="24"/>
          <w:szCs w:val="24"/>
        </w:rPr>
        <w:t>Cepas</w:t>
      </w:r>
      <w:proofErr w:type="spellEnd"/>
      <w:r w:rsidR="004B01C8" w:rsidRPr="00086D70">
        <w:rPr>
          <w:rFonts w:ascii="Times New Roman" w:hAnsi="Times New Roman" w:cs="Times New Roman"/>
          <w:sz w:val="24"/>
          <w:szCs w:val="24"/>
        </w:rPr>
        <w:t xml:space="preserve">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1C1FF5C6"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Loss","title-short":"GeneRax","URL":"https://doi.org/10.1093/molbev/msaa141","volume":"37","author":[{"family":"Morel","given":"Benoit"},{"family":"Kozlov","given":"Alexey M"},{"family":"Stamatakis","given":"Alexandros"},{"family":"Szöllősi","given":"Gergely J"}],"accessed":{"date-parts":[["2021",10,1]]},"issued":{"date-parts":[["2020",9,1]]}}}],"schema":"https://github.com/citation-style-language/schema/raw/master/csl-citation.json"}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7E04EC6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t>
      </w:r>
      <w:r w:rsidR="0033266B">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3F86DD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atlas","URL":"https://www.nature.com/articles/s41586-020-2879-3","volume":"589","author":[{"family":"Özel","given":"Mehmet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Amy"},{"family":"Konstantinides","given":"Nikolaos"},{"family":"Desplan","given":"Claude"}],"accessed":{"date-parts":[["2021",10,1]]},"issued":{"date-parts":[["2021",1]]}}}],"schema":"https://github.com/citation-style-language/schema/raw/master/csl-citation.json"}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retina","URL":"https://doi.org/10.15252/embj.2018100811","volume":"38","author":[{"family":"Lukowski","given":"Samuel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Droplets","URL":"https://www.cell.com/cell/abstract/S0092-8674(15)00549-8","volume":"161","author":[{"family":"Macosko","given":"Evan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A."}],"accessed":{"date-parts":[["2022",10,15]]},"issued":{"date-parts":[["2015",5,21]]}}}],"schema":"https://github.com/citation-style-language/schema/raw/master/csl-citation.json"}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Macosko</w:t>
      </w:r>
      <w:proofErr w:type="spellEnd"/>
      <w:r w:rsidR="004B01C8" w:rsidRPr="00086D70">
        <w:rPr>
          <w:rFonts w:ascii="Times New Roman" w:hAnsi="Times New Roman" w:cs="Times New Roman"/>
          <w:sz w:val="24"/>
          <w:szCs w:val="24"/>
        </w:rPr>
        <w:t xml:space="preserve">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URL":"https://www.sciencedirect.com/science/article/pii/S0012160618300137","volume":"448","author":[{"family":"Sharma","given":"Sarthak"},{"family":"Wang","given":"Wei"},{"family":"Stolfi","given":"Alberto"}],"accessed":{"date-parts":[["2021",10,1]]},"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deuterostome","URL":"https://doi.org/10.7554/eLife.70416","volume":"10","author":[{"family":"Paganos","given":"Periklis"},{"family":"Voronov","given":"Danila"},{"family":"Musser","given":"Jacob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accessed":{"date-parts":[["2022",10,15]]},"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Paganos</w:t>
      </w:r>
      <w:proofErr w:type="spellEnd"/>
      <w:r w:rsidR="004B01C8" w:rsidRPr="00086D70">
        <w:rPr>
          <w:rFonts w:ascii="Times New Roman" w:hAnsi="Times New Roman" w:cs="Times New Roman"/>
          <w:sz w:val="24"/>
          <w:szCs w:val="24"/>
        </w:rPr>
        <w:t xml:space="preserve">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resolution","URL":"https://www.science.org/doi/10.1126/science.aav9314","volume":"365","author":[{"family":"Siebert","given":"Stefan"},{"family":"Farrell","given":"Jeffrey A."},{"family":"Cazet","given":"Jack F."},{"family":"Abeykoon","given":"Yashodara"},{"family":"Primack","given":"Abby S."},{"family":"Schnitzler","given":"Christine E."},{"family":"Juliano","given":"Celina E."}],"accessed":{"date-parts":[["2022",10,15]]},"issued":{"date-parts":[["2019",7,26]]}}}],"schema":"https://github.com/citation-style-language/schema/raw/master/csl-citation.json"}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individual animals were indexed and pooled from control and perturbation conditions into a single</w:instrText>
      </w:r>
      <w:r w:rsidR="002068FD" w:rsidRPr="00046AAD">
        <w:rPr>
          <w:rFonts w:ascii="Times New Roman" w:hAnsi="Times New Roman" w:cs="Times New Roman"/>
          <w:sz w:val="24"/>
          <w:szCs w:val="24"/>
          <w:lang w:val="it-IT"/>
        </w:rPr>
        <w:instrText xml:space="preserv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URL":"https://doi.org/10.1126/sciadv.abh1683","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J."},{"family":"Pachter","given":"Lior"}],"accessed":{"date-parts":[["2022",9,5]]},"issued":{"date-parts":[["2021"]]}}}],"schema":"https://github.com/citation-style-language/schema/raw/master/csl-citation.json"}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URL":"https://www.sciencedirect.com/science/article/pii/S0092867421004402","volume":"184","author":[{"family":"Levy","given":"Shani"},{"family":"Elek","given":"Anamaria"},{"family":"Grau-Bové","given":"Xavier"},{"family":"Menéndez-Bravo","given":"Simón"},{"family":"Iglesias","given":"Marta"},{"family":"Tanay","given":"Amos"},{"family":"Mass","given":"Tali"},{"family":"Sebé-Pedrós","given":"Arnau"}],"accessed":{"date-parts":[["2021",6,23]]},"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we characterize a surprisingly diverse repertoire of neurons, which comparative analysis suggests are the result of lin</w:instrText>
      </w:r>
      <w:r w:rsidR="002068FD" w:rsidRPr="00046AAD">
        <w:rPr>
          <w:rFonts w:ascii="Times New Roman" w:hAnsi="Times New Roman" w:cs="Times New Roman"/>
          <w:sz w:val="24"/>
          <w:szCs w:val="24"/>
        </w:rPr>
        <w:instrText xml:space="preserve">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URL":"https://www.sciencedirect.com/science/article/pii/S0092867418305968","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accessed":{"date-parts":[["2021",6,23]]},"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 xml:space="preserve">(Sebé-Pedrós,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2018)","noteIndex":0},"citationItems":[{"id":"jtoHfZKt/HHdUwV0V","uris":["http://zotero.org/users/8176000/items/KA8XVWPQ"],"itemData":{"id":"VVB8nvDy/VvJgLVDl","type":"article-journal","container-title":"Nature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2018)","noteIndex":0},"citationItems":[{"id":"jtoHfZKt/HHdUwV0V","uris":["http://zotero.org/users/8176000/items/KA8XVWPQ"],"itemData":{"id":"VVB8nvDy/VvJgLVDl","type":"article-journal","container-title":"Nature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2018)","noteIndex":0},"citationItems":[{"id":"jtoHfZKt/HHdUwV0V","uris":["http://zotero.org/users/8176000/items/KA8XVWPQ"],"itemData":{"id":"VVB8nvDy/VvJgLVDl","type":"article-journal","container-title":"Nature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70A3AC77" w14:textId="1C1554A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sidR="00B44D8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4A83E9F5" w14:textId="31B035D0"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URL":"https://doi.org/10.1186/s13059-019-1812-2","volume":"20","author":[{"family":"Baran","given":"Yael"},{"family":"Bercovich","given":"Akhiad"},{"family":"Sebe-Pedros","given":"Arnau"},{"family":"Lubling","given":"Yaniv"},{"family":"Giladi","given":"Amir"},{"family":"Chomsky","given":"Elad"},{"family":"Meir","given":"Zohar"},{"family":"Hoichman","given":"Michael"},{"family":"Lifshitz","given":"Aviezer"},{"family":"Tanay","given":"Amos"}],"accessed":{"date-parts":[["2021",6,23]]},"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r w:rsidR="009B4EEE" w:rsidRPr="003A5E7B">
        <w:rPr>
          <w:rFonts w:ascii="Times New Roman" w:eastAsia="Times New Roman" w:hAnsi="Times New Roman" w:cs="Times New Roman"/>
          <w:sz w:val="24"/>
          <w:szCs w:val="24"/>
        </w:rPr>
        <w:t>(</w:t>
      </w:r>
      <w:proofErr w:type="spellStart"/>
      <w:r w:rsidRPr="003A5E7B">
        <w:fldChar w:fldCharType="begin"/>
      </w:r>
      <w:r w:rsidRPr="003A5E7B">
        <w:rPr>
          <w:rFonts w:ascii="Times New Roman" w:hAnsi="Times New Roman" w:cs="Times New Roman"/>
          <w:sz w:val="24"/>
          <w:szCs w:val="24"/>
        </w:rPr>
        <w:instrText>HYPERLINK "https://tanaylab.github.io/metacell/articles/d-amphimedon.html"</w:instrText>
      </w:r>
      <w:r w:rsidRPr="003A5E7B">
        <w:fldChar w:fldCharType="separate"/>
      </w:r>
      <w:r w:rsidR="009B4EEE" w:rsidRPr="003A5E7B">
        <w:rPr>
          <w:rStyle w:val="Hyperlink"/>
          <w:rFonts w:ascii="Times New Roman" w:hAnsi="Times New Roman" w:cs="Times New Roman"/>
          <w:sz w:val="24"/>
          <w:szCs w:val="24"/>
        </w:rPr>
        <w:t>Analyzing</w:t>
      </w:r>
      <w:proofErr w:type="spellEnd"/>
      <w:r w:rsidR="009B4EEE" w:rsidRPr="003A5E7B">
        <w:rPr>
          <w:rStyle w:val="Hyperlink"/>
          <w:rFonts w:ascii="Times New Roman" w:hAnsi="Times New Roman" w:cs="Times New Roman"/>
          <w:sz w:val="24"/>
          <w:szCs w:val="24"/>
        </w:rPr>
        <w:t xml:space="preserve"> whole-organism </w:t>
      </w:r>
      <w:proofErr w:type="spellStart"/>
      <w:r w:rsidR="009B4EEE" w:rsidRPr="003A5E7B">
        <w:rPr>
          <w:rStyle w:val="Hyperlink"/>
          <w:rFonts w:ascii="Times New Roman" w:hAnsi="Times New Roman" w:cs="Times New Roman"/>
          <w:sz w:val="24"/>
          <w:szCs w:val="24"/>
        </w:rPr>
        <w:t>scRNA-seq</w:t>
      </w:r>
      <w:proofErr w:type="spellEnd"/>
      <w:r w:rsidR="009B4EEE" w:rsidRPr="003A5E7B">
        <w:rPr>
          <w:rStyle w:val="Hyperlink"/>
          <w:rFonts w:ascii="Times New Roman" w:hAnsi="Times New Roman" w:cs="Times New Roman"/>
          <w:sz w:val="24"/>
          <w:szCs w:val="24"/>
        </w:rPr>
        <w:t xml:space="preserve"> data with metacell • metacell (tanaylab.github.io)</w:t>
      </w:r>
      <w:r w:rsidRPr="003A5E7B">
        <w:rPr>
          <w:rStyle w:val="Hyperlink"/>
          <w:rFonts w:ascii="Times New Roman" w:hAnsi="Times New Roman" w:cs="Times New Roman"/>
          <w:sz w:val="24"/>
          <w:szCs w:val="24"/>
        </w:rPr>
        <w:fldChar w:fldCharType="end"/>
      </w:r>
      <w:r w:rsidR="009B4EEE"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sidR="00B44D8D">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B2256F">
        <w:rPr>
          <w:rFonts w:ascii="Times New Roman" w:eastAsia="Times New Roman" w:hAnsi="Times New Roman" w:cs="Times New Roman"/>
          <w:sz w:val="24"/>
          <w:szCs w:val="24"/>
        </w:rPr>
        <w:t xml:space="preserve"> (s</w:t>
      </w:r>
      <w:r w:rsidR="00D0547E" w:rsidRPr="00D0547E">
        <w:rPr>
          <w:rFonts w:ascii="Times New Roman" w:eastAsia="Times New Roman" w:hAnsi="Times New Roman" w:cs="Times New Roman"/>
          <w:sz w:val="24"/>
          <w:szCs w:val="24"/>
          <w:highlight w:val="yellow"/>
        </w:rPr>
        <w:t xml:space="preserve">ee </w:t>
      </w:r>
      <w:r w:rsidR="00817945">
        <w:rPr>
          <w:rFonts w:ascii="Times New Roman" w:eastAsia="Times New Roman" w:hAnsi="Times New Roman" w:cs="Times New Roman"/>
          <w:sz w:val="24"/>
          <w:szCs w:val="24"/>
          <w:highlight w:val="yellow"/>
        </w:rPr>
        <w:t>s</w:t>
      </w:r>
      <w:r w:rsidR="00D0547E" w:rsidRPr="00D0547E">
        <w:rPr>
          <w:rFonts w:ascii="Times New Roman" w:eastAsia="Times New Roman" w:hAnsi="Times New Roman" w:cs="Times New Roman"/>
          <w:sz w:val="24"/>
          <w:szCs w:val="24"/>
          <w:highlight w:val="yellow"/>
        </w:rPr>
        <w:t xml:space="preserve">upplementary </w:t>
      </w:r>
      <w:r w:rsidR="00817945">
        <w:rPr>
          <w:rFonts w:ascii="Times New Roman" w:eastAsia="Times New Roman" w:hAnsi="Times New Roman" w:cs="Times New Roman"/>
          <w:sz w:val="24"/>
          <w:szCs w:val="24"/>
          <w:highlight w:val="yellow"/>
        </w:rPr>
        <w:t>f</w:t>
      </w:r>
      <w:r w:rsidR="00D0547E" w:rsidRPr="00D0547E">
        <w:rPr>
          <w:rFonts w:ascii="Times New Roman" w:eastAsia="Times New Roman" w:hAnsi="Times New Roman" w:cs="Times New Roman"/>
          <w:sz w:val="24"/>
          <w:szCs w:val="24"/>
          <w:highlight w:val="yellow"/>
        </w:rPr>
        <w:t>igures on GitHub</w:t>
      </w:r>
      <w:r w:rsidR="00B2256F">
        <w:rPr>
          <w:rFonts w:ascii="Times New Roman" w:eastAsia="Times New Roman" w:hAnsi="Times New Roman" w:cs="Times New Roman"/>
          <w:sz w:val="24"/>
          <w:szCs w:val="24"/>
          <w:highlight w:val="yellow"/>
        </w:rPr>
        <w:t>)</w:t>
      </w:r>
      <w:r w:rsidR="00D0547E" w:rsidRPr="00D0547E">
        <w:rPr>
          <w:rFonts w:ascii="Times New Roman" w:eastAsia="Times New Roman" w:hAnsi="Times New Roman" w:cs="Times New Roman"/>
          <w:sz w:val="24"/>
          <w:szCs w:val="24"/>
          <w:highlight w:val="yellow"/>
        </w:rPr>
        <w:t>.</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0CB4CD80"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sidR="00A5103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sidR="00A51032">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Retina","URL":"https://www.jneurosci.org/content/20/2/600","volume":"20","author":[{"family":"Provencio","given":"Ignacio"},{"family":"Rodriguez","given":"Ignacio R."},{"family":"Jiang","given":"Guisen"},{"family":"Hayes","given":"William Pär"},{"family":"Moreira","given":"Ernesto F."},{"family":"Rollag","given":"Mark D."}],"accessed":{"date-parts":[["2022",10,16]]},"issued":{"date-parts":[["2000",1,15]]}}},{"id":373,"uris":["http://zotero.org/users/8176000/items/YJTYGX3E"],"itemData":{"id":373,"type":"article-journal","abstract":"The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Photoentrainment","URL":"https://doi.org/10.1177/0748730403018003005","volume":"18","author":[{"family":"Rollag","given":"Mark D."},{"family":"Berson","given":"David M."},{"family":"Provencio","given":"Ignacio"}],"accessed":{"date-parts":[["2022",10,16]]},"issued":{"date-parts":[["2003",6,1]]}}},{"id":875,"uris":["http://zotero.org/users/8176000/items/BCJCPKC5"],"itemData":{"id":875,"type":"article-journal","abstract":"It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vertebrates","URL":"https://www.sciencedirect.com/science/article/pii/S0959438805001042","volume":"15","author":[{"family":"Fu","given":"Yingbin"},{"family":"Liao","given":"Hsi-Wen"},{"family":"Do","given":"Michael Tri H."},{"family":"Yau","given":"King-Wai"}],"accessed":{"date-parts":[["2022",10,16]]},"issued":{"date-parts":[["2005",8,1]]}}}],"schema":"https://github.com/citation-style-language/schema/raw/master/csl-citation.json"}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0B6A3E82" w14:textId="3E96118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w:t>
      </w:r>
      <w:r w:rsidR="006B2263">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t>
      </w:r>
      <w:r w:rsidR="009421B5">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sidR="009421B5">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0FEAC0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2068FD">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adhaerens","URL":"https://www.sciencedirect.com/science/article/pii/S0960982214006113","volume":"24","author":[{"family":"Smith","given":"Carolyn L."},{"family":"Varoqueaux","given":"Frédérique"},{"family":"Kittelmann","given":"Maike"},{"family":"Azzam","given":"Rita N."},{"family":"Cooper","given":"Benjamin"},{"family":"Winters","given":"Christine A."},{"family":"Eitel","given":"Michael"},{"family":"Fasshauer","given":"Dirk"},{"family":"Reese","given":"Thomas S."}],"accessed":{"date-parts":[["2022",10,16]]},"issued":{"date-parts":[["2014",7,21]]}}}],"schema":"https://github.com/citation-style-language/schema/raw/master/csl-citation.json"}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F76F46">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sidR="00A605EF">
        <w:rPr>
          <w:rFonts w:ascii="Times New Roman" w:eastAsia="Times New Roman" w:hAnsi="Times New Roman" w:cs="Times New Roman"/>
          <w:sz w:val="24"/>
          <w:szCs w:val="24"/>
        </w:rPr>
        <w:t>Th</w:t>
      </w:r>
      <w:r w:rsidR="00A26936">
        <w:rPr>
          <w:rFonts w:ascii="Times New Roman" w:eastAsia="Times New Roman" w:hAnsi="Times New Roman" w:cs="Times New Roman"/>
          <w:sz w:val="24"/>
          <w:szCs w:val="24"/>
        </w:rPr>
        <w:t xml:space="preserve">e objective was to determine </w:t>
      </w:r>
      <w:r w:rsidR="003616EB">
        <w:rPr>
          <w:rFonts w:ascii="Times New Roman" w:eastAsia="Times New Roman" w:hAnsi="Times New Roman" w:cs="Times New Roman"/>
          <w:sz w:val="24"/>
          <w:szCs w:val="24"/>
        </w:rPr>
        <w:t>for which metacells</w:t>
      </w:r>
      <w:r w:rsidRPr="00086D70">
        <w:rPr>
          <w:rFonts w:ascii="Times New Roman" w:eastAsia="Times New Roman" w:hAnsi="Times New Roman" w:cs="Times New Roman"/>
          <w:sz w:val="24"/>
          <w:szCs w:val="24"/>
        </w:rPr>
        <w:t xml:space="preserve"> there </w:t>
      </w:r>
      <w:r w:rsidR="003616EB">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sidR="00C7089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0B6A3E85" w14:textId="352BAB6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sidR="00C7089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w:t>
      </w:r>
      <w:r w:rsidRPr="00086D70">
        <w:rPr>
          <w:rFonts w:ascii="Times New Roman" w:eastAsia="Times New Roman" w:hAnsi="Times New Roman" w:cs="Times New Roman"/>
          <w:sz w:val="24"/>
          <w:szCs w:val="24"/>
        </w:rPr>
        <w:lastRenderedPageBreak/>
        <w:t xml:space="preserve">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vision","URL":"https://www.pnas.org/content/109/46/18868","volume":"109","author":[{"family":"Feuda","given":"Roberto"},{"family":"Hamilton","given":"Sinead C."},{"family":"McInerney","given":"James O."},{"family":"Pisani","given":"Davide"}],"accessed":{"date-parts":[["2021",10,1]]},"issued":{"date-parts":[["2012",11,13]]}}}],"schema":"https://github.com/citation-style-language/schema/raw/master/csl-citation.json"}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93642C">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sidR="006E3327">
        <w:rPr>
          <w:rFonts w:ascii="Times New Roman" w:eastAsia="Times New Roman" w:hAnsi="Times New Roman" w:cs="Times New Roman"/>
          <w:sz w:val="24"/>
          <w:szCs w:val="24"/>
        </w:rPr>
        <w:t xml:space="preserve"> were used as </w:t>
      </w:r>
      <w:r w:rsidR="000F0572">
        <w:rPr>
          <w:rFonts w:ascii="Times New Roman" w:eastAsia="Times New Roman" w:hAnsi="Times New Roman" w:cs="Times New Roman"/>
          <w:sz w:val="24"/>
          <w:szCs w:val="24"/>
        </w:rPr>
        <w:t xml:space="preserve">only </w:t>
      </w:r>
      <w:r w:rsidR="006E3327">
        <w:rPr>
          <w:rFonts w:ascii="Times New Roman" w:eastAsia="Times New Roman" w:hAnsi="Times New Roman" w:cs="Times New Roman"/>
          <w:sz w:val="24"/>
          <w:szCs w:val="24"/>
        </w:rPr>
        <w:t>markers</w:t>
      </w:r>
      <w:r w:rsidRPr="00086D70">
        <w:rPr>
          <w:rFonts w:ascii="Times New Roman" w:eastAsia="Times New Roman" w:hAnsi="Times New Roman" w:cs="Times New Roman"/>
          <w:sz w:val="24"/>
          <w:szCs w:val="24"/>
        </w:rPr>
        <w:t xml:space="preserve">. </w:t>
      </w:r>
      <w:r w:rsidR="00BC60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5F9D5DED" w:rsidR="00D57823" w:rsidRPr="00086D70" w:rsidRDefault="0012167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002B567E"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002B567E" w:rsidRPr="00086D70">
        <w:rPr>
          <w:rFonts w:ascii="Times New Roman" w:eastAsia="Times New Roman" w:hAnsi="Times New Roman" w:cs="Times New Roman"/>
          <w:sz w:val="24"/>
          <w:szCs w:val="24"/>
        </w:rPr>
        <w:t xml:space="preserve"> assess the level of phototransduction gene expression in the metacells. For this </w:t>
      </w:r>
      <w:r w:rsidR="00386A80">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calculated the percentage of phototransduction genes expressed and their average </w:t>
      </w:r>
      <w:proofErr w:type="spellStart"/>
      <w:r w:rsidR="002B567E" w:rsidRPr="00086D70">
        <w:rPr>
          <w:rFonts w:ascii="Times New Roman" w:eastAsia="Times New Roman" w:hAnsi="Times New Roman" w:cs="Times New Roman"/>
          <w:sz w:val="24"/>
          <w:szCs w:val="24"/>
        </w:rPr>
        <w:t>lfp</w:t>
      </w:r>
      <w:proofErr w:type="spellEnd"/>
      <w:r w:rsidR="002B567E" w:rsidRPr="00086D70">
        <w:rPr>
          <w:rFonts w:ascii="Times New Roman" w:eastAsia="Times New Roman" w:hAnsi="Times New Roman" w:cs="Times New Roman"/>
          <w:sz w:val="24"/>
          <w:szCs w:val="24"/>
        </w:rPr>
        <w:t xml:space="preserve"> for: all genes; all common genes; all rhabdomeric genes; and all ciliary genes. Between the latter two,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kept the highest value </w:t>
      </w:r>
      <w:proofErr w:type="gramStart"/>
      <w:r w:rsidR="002B567E" w:rsidRPr="00086D70">
        <w:rPr>
          <w:rFonts w:ascii="Times New Roman" w:eastAsia="Times New Roman" w:hAnsi="Times New Roman" w:cs="Times New Roman"/>
          <w:sz w:val="24"/>
          <w:szCs w:val="24"/>
        </w:rPr>
        <w:t>assum</w:t>
      </w:r>
      <w:r w:rsidR="003C0F2C">
        <w:rPr>
          <w:rFonts w:ascii="Times New Roman" w:eastAsia="Times New Roman" w:hAnsi="Times New Roman" w:cs="Times New Roman"/>
          <w:sz w:val="24"/>
          <w:szCs w:val="24"/>
        </w:rPr>
        <w:t>ing</w:t>
      </w:r>
      <w:r w:rsidR="002B567E" w:rsidRPr="00086D70">
        <w:rPr>
          <w:rFonts w:ascii="Times New Roman" w:eastAsia="Times New Roman" w:hAnsi="Times New Roman" w:cs="Times New Roman"/>
          <w:sz w:val="24"/>
          <w:szCs w:val="24"/>
        </w:rPr>
        <w:t xml:space="preserve"> that</w:t>
      </w:r>
      <w:proofErr w:type="gramEnd"/>
      <w:r w:rsidR="002B567E" w:rsidRPr="00086D70">
        <w:rPr>
          <w:rFonts w:ascii="Times New Roman" w:eastAsia="Times New Roman" w:hAnsi="Times New Roman" w:cs="Times New Roman"/>
          <w:sz w:val="24"/>
          <w:szCs w:val="24"/>
        </w:rPr>
        <w:t xml:space="preserve"> metacells lean more towards either a rhabdomeric or a ciliary profile. </w:t>
      </w:r>
    </w:p>
    <w:p w14:paraId="0B6A3E87" w14:textId="2EBB893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t>
      </w:r>
      <w:r w:rsidR="00A53ED2" w:rsidRPr="00086D70">
        <w:rPr>
          <w:rFonts w:ascii="Times New Roman" w:eastAsia="Times New Roman" w:hAnsi="Times New Roman" w:cs="Times New Roman"/>
          <w:sz w:val="24"/>
          <w:szCs w:val="24"/>
        </w:rPr>
        <w:t xml:space="preserve">all of the following evidences </w:t>
      </w:r>
      <w:r w:rsidR="00A53ED2">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3393A91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sidR="00A53ED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sidR="002358D5">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sidR="002358D5">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sidR="002358D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sidR="002358D5">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 xml:space="preserve">for each species. Some species have less because less than 5 metacells passed the initial threshold of opsin &gt;0.2. Other species have slightly more than 5 metacells because some metacells tied in the final ranking.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show</w:t>
      </w:r>
      <w:r w:rsidR="00F75982">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and also</w:t>
      </w:r>
      <w:proofErr w:type="gramEnd"/>
      <w:r w:rsidRPr="00086D70">
        <w:rPr>
          <w:rFonts w:ascii="Times New Roman" w:eastAsia="Times New Roman" w:hAnsi="Times New Roman" w:cs="Times New Roman"/>
          <w:sz w:val="24"/>
          <w:szCs w:val="24"/>
        </w:rPr>
        <w:t xml:space="preserve">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sidR="008C3E7D">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sidR="008C3E7D">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77C8ECA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sidR="0074727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sidR="0074727C">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sidR="0074727C">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0FFD23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40F3FEB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27767">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sidR="00327767">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t>
      </w:r>
      <w:r w:rsidR="003A0FD3">
        <w:rPr>
          <w:rFonts w:ascii="Times New Roman" w:eastAsia="Times New Roman" w:hAnsi="Times New Roman" w:cs="Times New Roman"/>
          <w:sz w:val="24"/>
          <w:szCs w:val="24"/>
        </w:rPr>
        <w:t>the sequences were</w:t>
      </w:r>
      <w:r w:rsidRPr="00086D70">
        <w:rPr>
          <w:rFonts w:ascii="Times New Roman" w:eastAsia="Times New Roman" w:hAnsi="Times New Roman" w:cs="Times New Roman"/>
          <w:sz w:val="24"/>
          <w:szCs w:val="24"/>
        </w:rPr>
        <w:t xml:space="preserve"> scanned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t>
      </w:r>
      <w:r w:rsidR="003A0FD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0B6A3E91" w14:textId="3FFFE9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t>
      </w:r>
      <w:r w:rsidR="00AB12AE">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sidR="00AB12AE">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7CB73BBE"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t>
      </w:r>
      <w:r w:rsidR="00A24C59">
        <w:rPr>
          <w:rFonts w:ascii="Times New Roman" w:eastAsia="Times New Roman" w:hAnsi="Times New Roman" w:cs="Times New Roman"/>
          <w:bCs/>
          <w:sz w:val="24"/>
          <w:szCs w:val="24"/>
        </w:rPr>
        <w:t>I</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5A3BFEC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2068FD">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Networks","title-short":"Cytoscape","URL":"https://genome.cshlp.org/content/13/11/2498","volume":"13","author":[{"family":"Shannon","given":"Paul"},{"family":"Markiel","given":"Andrew"},{"family":"Ozier","given":"Owen"},{"family":"Baliga","given":"Nitin S."},{"family":"Wang","given":"Jonathan T."},{"family":"Ramage","given":"Daniel"},{"family":"Amin","given":"Nada"},{"family":"Schwikowski","given":"Benno"},{"family":"Ideker","given":"Trey"}],"accessed":{"date-parts":[["2023",8,19]]},"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402BB042"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373F84">
        <w:rPr>
          <w:rFonts w:ascii="Times New Roman" w:eastAsia="Times New Roman" w:hAnsi="Times New Roman" w:cs="Times New Roman"/>
          <w:sz w:val="24"/>
          <w:szCs w:val="24"/>
        </w:rPr>
        <w:t>I</w:t>
      </w:r>
      <w:r w:rsidR="00961B56">
        <w:rPr>
          <w:rFonts w:ascii="Times New Roman" w:eastAsia="Times New Roman" w:hAnsi="Times New Roman" w:cs="Times New Roman"/>
          <w:sz w:val="24"/>
          <w:szCs w:val="24"/>
        </w:rPr>
        <w:t xml:space="preserv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t>
      </w:r>
      <w:r w:rsidR="00373F8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71C655AF"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xml:space="preserve">, </w:t>
      </w:r>
      <w:r w:rsidR="00373F84">
        <w:rPr>
          <w:rFonts w:ascii="Times New Roman" w:eastAsia="Times New Roman" w:hAnsi="Times New Roman" w:cs="Times New Roman"/>
          <w:sz w:val="24"/>
          <w:szCs w:val="24"/>
        </w:rPr>
        <w:t>I</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t>
      </w:r>
      <w:r w:rsidR="006D7E96">
        <w:rPr>
          <w:rFonts w:ascii="Times New Roman" w:eastAsia="Times New Roman" w:hAnsi="Times New Roman" w:cs="Times New Roman"/>
          <w:sz w:val="24"/>
          <w:szCs w:val="24"/>
        </w:rPr>
        <w:t>I</w:t>
      </w:r>
      <w:r w:rsidR="007A0049">
        <w:rPr>
          <w:rFonts w:ascii="Times New Roman" w:eastAsia="Times New Roman" w:hAnsi="Times New Roman" w:cs="Times New Roman"/>
          <w:sz w:val="24"/>
          <w:szCs w:val="24"/>
        </w:rPr>
        <w:t xml:space="preserv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62510A58" w14:textId="77777777" w:rsidR="002068FD" w:rsidRDefault="004B01C8" w:rsidP="002068FD">
      <w:pPr>
        <w:pStyle w:val="Bibliography"/>
      </w:pPr>
      <w:r w:rsidRPr="00AD29D0">
        <w:fldChar w:fldCharType="begin"/>
      </w:r>
      <w:r w:rsidR="00224BBC" w:rsidRPr="00AD29D0">
        <w:instrText xml:space="preserve"> ADDIN ZOTERO_BIBL {"uncited":[],"omitted":[],"custom":[]} CSL_BIBLIOGRAPHY </w:instrText>
      </w:r>
      <w:r w:rsidRPr="00AD29D0">
        <w:fldChar w:fldCharType="separate"/>
      </w:r>
      <w:proofErr w:type="spellStart"/>
      <w:r w:rsidR="002068FD">
        <w:t>Altimimi</w:t>
      </w:r>
      <w:proofErr w:type="spellEnd"/>
      <w:r w:rsidR="002068FD">
        <w:t xml:space="preserve"> HF, </w:t>
      </w:r>
      <w:proofErr w:type="spellStart"/>
      <w:r w:rsidR="002068FD">
        <w:t>Schnetkamp</w:t>
      </w:r>
      <w:proofErr w:type="spellEnd"/>
      <w:r w:rsidR="002068FD">
        <w:t xml:space="preserve"> PPM. 2007. Na+/Ca2+-K+ Exchangers (NCKX):Functional Properties and Physiological Roles. </w:t>
      </w:r>
      <w:r w:rsidR="002068FD">
        <w:rPr>
          <w:i/>
          <w:iCs/>
        </w:rPr>
        <w:t>Channels</w:t>
      </w:r>
      <w:r w:rsidR="002068FD">
        <w:t xml:space="preserve"> [Internet] 1:62–69. Available from: https://doi.org/10.4161/chan.4366</w:t>
      </w:r>
    </w:p>
    <w:p w14:paraId="5A06C090" w14:textId="77777777" w:rsidR="002068FD" w:rsidRDefault="002068FD" w:rsidP="002068FD">
      <w:pPr>
        <w:pStyle w:val="Bibliography"/>
      </w:pPr>
      <w:r>
        <w:t xml:space="preserve">Alvarez-Delfin K, Morris AC, Snelson CD, </w:t>
      </w:r>
      <w:proofErr w:type="spellStart"/>
      <w:r>
        <w:t>Gamse</w:t>
      </w:r>
      <w:proofErr w:type="spellEnd"/>
      <w:r>
        <w:t xml:space="preserve"> JT, Gupta T, Marlow FL, Mullins MC, Burgess HA, Granato M, Fadool JM. 2009. Tbx2b is required for ultraviolet photoreceptor cell specification during zebrafish retinal development. </w:t>
      </w:r>
      <w:r>
        <w:rPr>
          <w:i/>
          <w:iCs/>
        </w:rPr>
        <w:t>Proc. Natl. Acad. Sci.</w:t>
      </w:r>
      <w:r>
        <w:t xml:space="preserve"> [Internet] 106:2023–2028. Available from: https://www.pnas.org/doi/abs/10.1073/pnas.0809439106</w:t>
      </w:r>
    </w:p>
    <w:p w14:paraId="5016320C" w14:textId="77777777" w:rsidR="002068FD" w:rsidRDefault="002068FD" w:rsidP="002068FD">
      <w:pPr>
        <w:pStyle w:val="Bibliography"/>
      </w:pPr>
      <w:r>
        <w:t xml:space="preserve">Arendt D. 2003. Evolution of eyes and photoreceptor cell types. </w:t>
      </w:r>
      <w:r>
        <w:rPr>
          <w:i/>
          <w:iCs/>
        </w:rPr>
        <w:t>Int. J. Dev. Biol.</w:t>
      </w:r>
      <w:r>
        <w:t xml:space="preserve"> 47:563–571.</w:t>
      </w:r>
    </w:p>
    <w:p w14:paraId="7E8AD91D" w14:textId="77777777" w:rsidR="002068FD" w:rsidRDefault="002068FD" w:rsidP="002068FD">
      <w:pPr>
        <w:pStyle w:val="Bibliography"/>
      </w:pPr>
      <w:r>
        <w:t xml:space="preserve">Arendt D. 2008. The evolution of cell types in animals: emerging principles from molecular studies. </w:t>
      </w:r>
      <w:r>
        <w:rPr>
          <w:i/>
          <w:iCs/>
        </w:rPr>
        <w:t>Nat. Rev. Genet.</w:t>
      </w:r>
      <w:r>
        <w:t xml:space="preserve"> [Internet] 9:868–882. Available from: https://www.nature.com/articles/nrg2416</w:t>
      </w:r>
    </w:p>
    <w:p w14:paraId="2FB816D0" w14:textId="77777777" w:rsidR="002068FD" w:rsidRDefault="002068FD" w:rsidP="002068FD">
      <w:pPr>
        <w:pStyle w:val="Bibliography"/>
      </w:pPr>
      <w:r>
        <w:t xml:space="preserve">Arendt D, Musser JM, Baker CVH, Bergman A, </w:t>
      </w:r>
      <w:proofErr w:type="spellStart"/>
      <w:r>
        <w:t>Cepko</w:t>
      </w:r>
      <w:proofErr w:type="spellEnd"/>
      <w:r>
        <w:t xml:space="preserve"> C, Erwin DH, </w:t>
      </w:r>
      <w:proofErr w:type="spellStart"/>
      <w:r>
        <w:t>Pavlicev</w:t>
      </w:r>
      <w:proofErr w:type="spellEnd"/>
      <w:r>
        <w:t xml:space="preserve"> M, Schlosser G, Widder S, </w:t>
      </w:r>
      <w:proofErr w:type="spellStart"/>
      <w:r>
        <w:t>Laubichler</w:t>
      </w:r>
      <w:proofErr w:type="spellEnd"/>
      <w:r>
        <w:t xml:space="preserve"> MD, et al. 2016. The origin and evolution of cell types. </w:t>
      </w:r>
      <w:r>
        <w:rPr>
          <w:i/>
          <w:iCs/>
        </w:rPr>
        <w:t>Nat. Rev. Genet.</w:t>
      </w:r>
      <w:r>
        <w:t xml:space="preserve"> 17:744–757.</w:t>
      </w:r>
    </w:p>
    <w:p w14:paraId="444FE4FB" w14:textId="77777777" w:rsidR="002068FD" w:rsidRDefault="002068FD" w:rsidP="002068FD">
      <w:pPr>
        <w:pStyle w:val="Bibliography"/>
      </w:pPr>
      <w:r>
        <w:t xml:space="preserve">Arendt D, </w:t>
      </w:r>
      <w:proofErr w:type="spellStart"/>
      <w:r>
        <w:t>Tessmar</w:t>
      </w:r>
      <w:proofErr w:type="spellEnd"/>
      <w:r>
        <w:t xml:space="preserve">-Raible K, Snyman H, </w:t>
      </w:r>
      <w:proofErr w:type="spellStart"/>
      <w:r>
        <w:t>Dorresteijn</w:t>
      </w:r>
      <w:proofErr w:type="spellEnd"/>
      <w:r>
        <w:t xml:space="preserve"> AW, Wittbrodt J. 2004. Ciliary photoreceptors with a vertebrate-type opsin in an invertebrate brain. </w:t>
      </w:r>
      <w:r>
        <w:rPr>
          <w:i/>
          <w:iCs/>
        </w:rPr>
        <w:t>Science</w:t>
      </w:r>
      <w:r>
        <w:t xml:space="preserve"> 306:869–871.</w:t>
      </w:r>
    </w:p>
    <w:p w14:paraId="48104C99" w14:textId="77777777" w:rsidR="002068FD" w:rsidRDefault="002068FD" w:rsidP="002068FD">
      <w:pPr>
        <w:pStyle w:val="Bibliography"/>
      </w:pPr>
      <w:r>
        <w:t xml:space="preserve">Baran Y, </w:t>
      </w:r>
      <w:proofErr w:type="spellStart"/>
      <w:r>
        <w:t>Bercovich</w:t>
      </w:r>
      <w:proofErr w:type="spellEnd"/>
      <w:r>
        <w:t xml:space="preserve"> A, </w:t>
      </w:r>
      <w:proofErr w:type="spellStart"/>
      <w:r>
        <w:t>Sebe-Pedros</w:t>
      </w:r>
      <w:proofErr w:type="spellEnd"/>
      <w:r>
        <w:t xml:space="preserve"> A, </w:t>
      </w:r>
      <w:proofErr w:type="spellStart"/>
      <w:r>
        <w:t>Lubling</w:t>
      </w:r>
      <w:proofErr w:type="spellEnd"/>
      <w:r>
        <w:t xml:space="preserve"> Y, Giladi A, Chomsky E, Meir Z, </w:t>
      </w:r>
      <w:proofErr w:type="spellStart"/>
      <w:r>
        <w:t>Hoichman</w:t>
      </w:r>
      <w:proofErr w:type="spellEnd"/>
      <w:r>
        <w:t xml:space="preserve"> M, Lifshitz A, Tanay A. 2019. </w:t>
      </w:r>
      <w:proofErr w:type="spellStart"/>
      <w:r>
        <w:t>MetaCell</w:t>
      </w:r>
      <w:proofErr w:type="spellEnd"/>
      <w:r>
        <w:t>: analysis of single-cell RNA-</w:t>
      </w:r>
      <w:proofErr w:type="spellStart"/>
      <w:r>
        <w:t>seq</w:t>
      </w:r>
      <w:proofErr w:type="spellEnd"/>
      <w:r>
        <w:t xml:space="preserve"> data using K-</w:t>
      </w:r>
      <w:proofErr w:type="spellStart"/>
      <w:r>
        <w:t>nn</w:t>
      </w:r>
      <w:proofErr w:type="spellEnd"/>
      <w:r>
        <w:t xml:space="preserve"> graph partitions. </w:t>
      </w:r>
      <w:r>
        <w:rPr>
          <w:i/>
          <w:iCs/>
        </w:rPr>
        <w:t>Genome Biol.</w:t>
      </w:r>
      <w:r>
        <w:t xml:space="preserve"> [Internet] 20:206. Available from: https://doi.org/10.1186/s13059-019-1812-2</w:t>
      </w:r>
    </w:p>
    <w:p w14:paraId="34575423" w14:textId="77777777" w:rsidR="002068FD" w:rsidRDefault="002068FD" w:rsidP="002068FD">
      <w:pPr>
        <w:pStyle w:val="Bibliography"/>
      </w:pPr>
      <w:proofErr w:type="spellStart"/>
      <w:r>
        <w:t>Boussau</w:t>
      </w:r>
      <w:proofErr w:type="spellEnd"/>
      <w:r>
        <w:t xml:space="preserve"> B, </w:t>
      </w:r>
      <w:proofErr w:type="spellStart"/>
      <w:r>
        <w:t>Scornavacca</w:t>
      </w:r>
      <w:proofErr w:type="spellEnd"/>
      <w:r>
        <w:t xml:space="preserve"> C. 2020. Reconciling Gene trees with Species Trees. In: </w:t>
      </w:r>
      <w:proofErr w:type="spellStart"/>
      <w:r>
        <w:t>Scornavacca</w:t>
      </w:r>
      <w:proofErr w:type="spellEnd"/>
      <w:r>
        <w:t xml:space="preserve"> C, </w:t>
      </w:r>
      <w:proofErr w:type="spellStart"/>
      <w:r>
        <w:t>Delsuc</w:t>
      </w:r>
      <w:proofErr w:type="spellEnd"/>
      <w:r>
        <w:t xml:space="preserve"> F, Galtier N, editors. Phylogenetics in the Genomic Era. </w:t>
      </w:r>
      <w:r>
        <w:lastRenderedPageBreak/>
        <w:t>No commercial publisher | Authors open access book. p. 3.2:1-3.2:23. Available from: https://hal.science/hal-02535529</w:t>
      </w:r>
    </w:p>
    <w:p w14:paraId="1543924B" w14:textId="77777777" w:rsidR="002068FD" w:rsidRDefault="002068FD" w:rsidP="002068FD">
      <w:pPr>
        <w:pStyle w:val="Bibliography"/>
      </w:pPr>
      <w:r>
        <w:t xml:space="preserve">Camacho C, </w:t>
      </w:r>
      <w:proofErr w:type="spellStart"/>
      <w:r>
        <w:t>Coulouris</w:t>
      </w:r>
      <w:proofErr w:type="spellEnd"/>
      <w:r>
        <w:t xml:space="preserve"> G, Avagyan V, Ma N, Papadopoulos J, Bealer K, Madden TL. 2009. BLAST+: architecture and applications. </w:t>
      </w:r>
      <w:r>
        <w:rPr>
          <w:i/>
          <w:iCs/>
        </w:rPr>
        <w:t>BMC Bioinformatics</w:t>
      </w:r>
      <w:r>
        <w:t xml:space="preserve"> [Internet] 10:421. Available from: https://doi.org/10.1186/1471-2105-10-421</w:t>
      </w:r>
    </w:p>
    <w:p w14:paraId="5C4FF6F9" w14:textId="77777777" w:rsidR="002068FD" w:rsidRDefault="002068FD" w:rsidP="002068FD">
      <w:pPr>
        <w:pStyle w:val="Bibliography"/>
      </w:pPr>
      <w:proofErr w:type="spellStart"/>
      <w:r>
        <w:t>Cantalapiedra</w:t>
      </w:r>
      <w:proofErr w:type="spellEnd"/>
      <w:r>
        <w:t xml:space="preserve"> CP, Hernández-Plaza A, </w:t>
      </w:r>
      <w:proofErr w:type="spellStart"/>
      <w:r>
        <w:t>Letunic</w:t>
      </w:r>
      <w:proofErr w:type="spellEnd"/>
      <w:r>
        <w:t xml:space="preserve"> I, Bork P, Huerta-</w:t>
      </w:r>
      <w:proofErr w:type="spellStart"/>
      <w:r>
        <w:t>Cepas</w:t>
      </w:r>
      <w:proofErr w:type="spellEnd"/>
      <w:r>
        <w:t xml:space="preserve"> J. 2021. </w:t>
      </w:r>
      <w:proofErr w:type="spellStart"/>
      <w:r>
        <w:t>eggNOG</w:t>
      </w:r>
      <w:proofErr w:type="spellEnd"/>
      <w:r>
        <w:t xml:space="preserve">-mapper v2: Functional Annotation, </w:t>
      </w:r>
      <w:proofErr w:type="spellStart"/>
      <w:r>
        <w:t>Orthology</w:t>
      </w:r>
      <w:proofErr w:type="spellEnd"/>
      <w:r>
        <w:t xml:space="preserve"> Assignments, and Domain Prediction at the Metagenomic Scale. Available from: https://www.biorxiv.org/content/10.1101/2021.06.03.446934v2</w:t>
      </w:r>
    </w:p>
    <w:p w14:paraId="02C2A359" w14:textId="77777777" w:rsidR="002068FD" w:rsidRDefault="002068FD" w:rsidP="002068FD">
      <w:pPr>
        <w:pStyle w:val="Bibliography"/>
      </w:pPr>
      <w:r>
        <w:t xml:space="preserve">Capella-Gutiérrez S, Silla-Martínez JM, </w:t>
      </w:r>
      <w:proofErr w:type="spellStart"/>
      <w:r>
        <w:t>Gabaldón</w:t>
      </w:r>
      <w:proofErr w:type="spellEnd"/>
      <w:r>
        <w:t xml:space="preserve"> T. 2009. </w:t>
      </w:r>
      <w:proofErr w:type="spellStart"/>
      <w:r>
        <w:t>trimAl</w:t>
      </w:r>
      <w:proofErr w:type="spellEnd"/>
      <w:r>
        <w:t xml:space="preserve">: a tool for automated alignment trimming in large-scale phylogenetic analyses. </w:t>
      </w:r>
      <w:r>
        <w:rPr>
          <w:i/>
          <w:iCs/>
        </w:rPr>
        <w:t>Bioinformatics</w:t>
      </w:r>
      <w:r>
        <w:t xml:space="preserve"> [Internet] 25:1972–1973. Available from: https://doi.org/10.1093/bioinformatics/btp348</w:t>
      </w:r>
    </w:p>
    <w:p w14:paraId="00014E99" w14:textId="77777777" w:rsidR="002068FD" w:rsidRDefault="002068FD" w:rsidP="002068FD">
      <w:pPr>
        <w:pStyle w:val="Bibliography"/>
      </w:pPr>
      <w:r>
        <w:t xml:space="preserve">Chari T, </w:t>
      </w:r>
      <w:proofErr w:type="spellStart"/>
      <w:r>
        <w:t>Weissbourd</w:t>
      </w:r>
      <w:proofErr w:type="spellEnd"/>
      <w:r>
        <w:t xml:space="preserve"> B, Gehring J, Ferraioli A, </w:t>
      </w:r>
      <w:proofErr w:type="spellStart"/>
      <w:r>
        <w:t>Leclère</w:t>
      </w:r>
      <w:proofErr w:type="spellEnd"/>
      <w:r>
        <w:t xml:space="preserve"> L, Herl M, Gao F, Chevalier S, Copley RR, </w:t>
      </w:r>
      <w:proofErr w:type="spellStart"/>
      <w:r>
        <w:t>Houliston</w:t>
      </w:r>
      <w:proofErr w:type="spellEnd"/>
      <w:r>
        <w:t xml:space="preserve"> E, et al. 2021. Whole-animal multiplexed single-cell RNA-</w:t>
      </w:r>
      <w:proofErr w:type="spellStart"/>
      <w:r>
        <w:t>seq</w:t>
      </w:r>
      <w:proofErr w:type="spellEnd"/>
      <w:r>
        <w:t xml:space="preserve"> reveals transcriptional shifts across Clytia medusa cell types. </w:t>
      </w:r>
      <w:r>
        <w:rPr>
          <w:i/>
          <w:iCs/>
        </w:rPr>
        <w:t>Sci. Adv.</w:t>
      </w:r>
      <w:r>
        <w:t xml:space="preserve"> [Internet] 7:eabh1683. Available from: https://doi.org/10.1126/sciadv.abh1683</w:t>
      </w:r>
    </w:p>
    <w:p w14:paraId="4D30FF14" w14:textId="77777777" w:rsidR="002068FD" w:rsidRDefault="002068FD" w:rsidP="002068FD">
      <w:pPr>
        <w:pStyle w:val="Bibliography"/>
      </w:pPr>
      <w:r>
        <w:t xml:space="preserve">D’Aniello S, </w:t>
      </w:r>
      <w:proofErr w:type="spellStart"/>
      <w:r>
        <w:t>Delroisse</w:t>
      </w:r>
      <w:proofErr w:type="spellEnd"/>
      <w:r>
        <w:t xml:space="preserve"> J, Valero-Gracia A, Lowe EK, Byrne M, Cannon JT, </w:t>
      </w:r>
      <w:proofErr w:type="spellStart"/>
      <w:r>
        <w:t>Halanych</w:t>
      </w:r>
      <w:proofErr w:type="spellEnd"/>
      <w:r>
        <w:t xml:space="preserve"> KM, Elphick MR, </w:t>
      </w:r>
      <w:proofErr w:type="spellStart"/>
      <w:r>
        <w:t>Mallefet</w:t>
      </w:r>
      <w:proofErr w:type="spellEnd"/>
      <w:r>
        <w:t xml:space="preserve"> J, Kaul-Strehlow S, et al. 2015. Opsin evolution in the </w:t>
      </w:r>
      <w:proofErr w:type="spellStart"/>
      <w:r>
        <w:t>Ambulacraria</w:t>
      </w:r>
      <w:proofErr w:type="spellEnd"/>
      <w:r>
        <w:t xml:space="preserve">. </w:t>
      </w:r>
      <w:r>
        <w:rPr>
          <w:i/>
          <w:iCs/>
        </w:rPr>
        <w:t>Mar. Genomics</w:t>
      </w:r>
      <w:r>
        <w:t xml:space="preserve"> [Internet] 24:177–183. Available from: https://www.sciencedirect.com/science/article/pii/S1874778715300349</w:t>
      </w:r>
    </w:p>
    <w:p w14:paraId="6BB67547" w14:textId="77777777" w:rsidR="002068FD" w:rsidRDefault="002068FD" w:rsidP="002068FD">
      <w:pPr>
        <w:pStyle w:val="Bibliography"/>
      </w:pPr>
      <w:r w:rsidRPr="00046AAD">
        <w:rPr>
          <w:lang w:val="it-IT"/>
        </w:rPr>
        <w:t xml:space="preserve">von </w:t>
      </w:r>
      <w:proofErr w:type="spellStart"/>
      <w:r w:rsidRPr="00046AAD">
        <w:rPr>
          <w:lang w:val="it-IT"/>
        </w:rPr>
        <w:t>Döhren</w:t>
      </w:r>
      <w:proofErr w:type="spellEnd"/>
      <w:r w:rsidRPr="00046AAD">
        <w:rPr>
          <w:lang w:val="it-IT"/>
        </w:rPr>
        <w:t xml:space="preserve"> J, </w:t>
      </w:r>
      <w:proofErr w:type="spellStart"/>
      <w:r w:rsidRPr="00046AAD">
        <w:rPr>
          <w:lang w:val="it-IT"/>
        </w:rPr>
        <w:t>Bartolomaeus</w:t>
      </w:r>
      <w:proofErr w:type="spellEnd"/>
      <w:r w:rsidRPr="00046AAD">
        <w:rPr>
          <w:lang w:val="it-IT"/>
        </w:rPr>
        <w:t xml:space="preserve"> T. 2018. </w:t>
      </w:r>
      <w:r>
        <w:t xml:space="preserve">Unexpected ultrastructure of an eye in Spiralia: the larval ocelli of </w:t>
      </w:r>
      <w:proofErr w:type="spellStart"/>
      <w:r>
        <w:t>Procephalothrix</w:t>
      </w:r>
      <w:proofErr w:type="spellEnd"/>
      <w:r>
        <w:t xml:space="preserve"> </w:t>
      </w:r>
      <w:proofErr w:type="spellStart"/>
      <w:r>
        <w:t>oestrymnicus</w:t>
      </w:r>
      <w:proofErr w:type="spellEnd"/>
      <w:r>
        <w:t xml:space="preserve"> (Nemertea). </w:t>
      </w:r>
      <w:proofErr w:type="spellStart"/>
      <w:r>
        <w:rPr>
          <w:i/>
          <w:iCs/>
        </w:rPr>
        <w:t>Zoomorphology</w:t>
      </w:r>
      <w:proofErr w:type="spellEnd"/>
      <w:r>
        <w:t xml:space="preserve"> [Internet] 137:241–248. Available from: https://doi.org/10.1007/s00435-017-0394-3</w:t>
      </w:r>
    </w:p>
    <w:p w14:paraId="51BE1E1A" w14:textId="77777777" w:rsidR="002068FD" w:rsidRDefault="002068FD" w:rsidP="002068FD">
      <w:pPr>
        <w:pStyle w:val="Bibliography"/>
      </w:pPr>
      <w:r>
        <w:t xml:space="preserve">Eakin RM, Kuda A. 1970. Ultrastructure of sensory receptors in ascidian tadpoles. </w:t>
      </w:r>
      <w:r>
        <w:rPr>
          <w:i/>
          <w:iCs/>
        </w:rPr>
        <w:t xml:space="preserve">Z. Für </w:t>
      </w:r>
      <w:proofErr w:type="spellStart"/>
      <w:r>
        <w:rPr>
          <w:i/>
          <w:iCs/>
        </w:rPr>
        <w:t>Zellforsch</w:t>
      </w:r>
      <w:proofErr w:type="spellEnd"/>
      <w:r>
        <w:rPr>
          <w:i/>
          <w:iCs/>
        </w:rPr>
        <w:t xml:space="preserve">. </w:t>
      </w:r>
      <w:proofErr w:type="spellStart"/>
      <w:r>
        <w:rPr>
          <w:i/>
          <w:iCs/>
        </w:rPr>
        <w:t>Mikrosk</w:t>
      </w:r>
      <w:proofErr w:type="spellEnd"/>
      <w:r>
        <w:rPr>
          <w:i/>
          <w:iCs/>
        </w:rPr>
        <w:t>. Anat.</w:t>
      </w:r>
      <w:r>
        <w:t xml:space="preserve"> [Internet] 112:287–312. Available from: https://doi.org/10.1007/BF02584045</w:t>
      </w:r>
    </w:p>
    <w:p w14:paraId="0595A849" w14:textId="77777777" w:rsidR="002068FD" w:rsidRDefault="002068FD" w:rsidP="002068FD">
      <w:pPr>
        <w:pStyle w:val="Bibliography"/>
      </w:pPr>
      <w:r>
        <w:t xml:space="preserve">Elliott GRD, Leys SP. 2004. SPONGE LARVAL PHOTOTAXIS: A COMPARATIVE STUDY. </w:t>
      </w:r>
      <w:r>
        <w:rPr>
          <w:i/>
          <w:iCs/>
        </w:rPr>
        <w:t xml:space="preserve">BMIB - Boll. Dei </w:t>
      </w:r>
      <w:proofErr w:type="spellStart"/>
      <w:r>
        <w:rPr>
          <w:i/>
          <w:iCs/>
        </w:rPr>
        <w:t>Musei</w:t>
      </w:r>
      <w:proofErr w:type="spellEnd"/>
      <w:r>
        <w:rPr>
          <w:i/>
          <w:iCs/>
        </w:rPr>
        <w:t xml:space="preserve"> E Degli Ist. Biol.</w:t>
      </w:r>
      <w:r>
        <w:t xml:space="preserve"> [Internet] 68. Available from: https://riviste.unige.it/index.php/BMIB/article/view/625</w:t>
      </w:r>
    </w:p>
    <w:p w14:paraId="5965AE04" w14:textId="77777777" w:rsidR="002068FD" w:rsidRDefault="002068FD" w:rsidP="002068FD">
      <w:pPr>
        <w:pStyle w:val="Bibliography"/>
      </w:pPr>
      <w:r w:rsidRPr="00046AAD">
        <w:rPr>
          <w:lang w:val="it-IT"/>
        </w:rPr>
        <w:t xml:space="preserve">Feuda R, </w:t>
      </w:r>
      <w:proofErr w:type="spellStart"/>
      <w:r w:rsidRPr="00046AAD">
        <w:rPr>
          <w:lang w:val="it-IT"/>
        </w:rPr>
        <w:t>Dohrmann</w:t>
      </w:r>
      <w:proofErr w:type="spellEnd"/>
      <w:r w:rsidRPr="00046AAD">
        <w:rPr>
          <w:lang w:val="it-IT"/>
        </w:rPr>
        <w:t xml:space="preserve"> M, </w:t>
      </w:r>
      <w:proofErr w:type="spellStart"/>
      <w:r w:rsidRPr="00046AAD">
        <w:rPr>
          <w:lang w:val="it-IT"/>
        </w:rPr>
        <w:t>Pett</w:t>
      </w:r>
      <w:proofErr w:type="spellEnd"/>
      <w:r w:rsidRPr="00046AAD">
        <w:rPr>
          <w:lang w:val="it-IT"/>
        </w:rPr>
        <w:t xml:space="preserve"> W, Philippe H, Rota-</w:t>
      </w:r>
      <w:proofErr w:type="spellStart"/>
      <w:r w:rsidRPr="00046AAD">
        <w:rPr>
          <w:lang w:val="it-IT"/>
        </w:rPr>
        <w:t>Stabelli</w:t>
      </w:r>
      <w:proofErr w:type="spellEnd"/>
      <w:r w:rsidRPr="00046AAD">
        <w:rPr>
          <w:lang w:val="it-IT"/>
        </w:rPr>
        <w:t xml:space="preserve"> O, </w:t>
      </w:r>
      <w:proofErr w:type="spellStart"/>
      <w:r w:rsidRPr="00046AAD">
        <w:rPr>
          <w:lang w:val="it-IT"/>
        </w:rPr>
        <w:t>Lartillot</w:t>
      </w:r>
      <w:proofErr w:type="spellEnd"/>
      <w:r w:rsidRPr="00046AAD">
        <w:rPr>
          <w:lang w:val="it-IT"/>
        </w:rPr>
        <w:t xml:space="preserve"> N, </w:t>
      </w:r>
      <w:proofErr w:type="spellStart"/>
      <w:r w:rsidRPr="00046AAD">
        <w:rPr>
          <w:lang w:val="it-IT"/>
        </w:rPr>
        <w:t>Wörheide</w:t>
      </w:r>
      <w:proofErr w:type="spellEnd"/>
      <w:r w:rsidRPr="00046AAD">
        <w:rPr>
          <w:lang w:val="it-IT"/>
        </w:rPr>
        <w:t xml:space="preserve"> G, Pisani D. 2017. </w:t>
      </w:r>
      <w:r>
        <w:t xml:space="preserve">Improved </w:t>
      </w:r>
      <w:proofErr w:type="spellStart"/>
      <w:r>
        <w:t>Modeling</w:t>
      </w:r>
      <w:proofErr w:type="spellEnd"/>
      <w:r>
        <w:t xml:space="preserve"> of Compositional Heterogeneity Supports Sponges as Sister to All Other Animals. </w:t>
      </w:r>
      <w:proofErr w:type="spellStart"/>
      <w:r>
        <w:rPr>
          <w:i/>
          <w:iCs/>
        </w:rPr>
        <w:t>Curr</w:t>
      </w:r>
      <w:proofErr w:type="spellEnd"/>
      <w:r>
        <w:rPr>
          <w:i/>
          <w:iCs/>
        </w:rPr>
        <w:t>. Biol.</w:t>
      </w:r>
      <w:r>
        <w:t xml:space="preserve"> [Internet] 27:3864-3870.e4. Available from: https://www.sciencedirect.com/science/article/pii/S0960982217314537</w:t>
      </w:r>
    </w:p>
    <w:p w14:paraId="2CD1C3D1" w14:textId="77777777" w:rsidR="002068FD" w:rsidRDefault="002068FD" w:rsidP="002068FD">
      <w:pPr>
        <w:pStyle w:val="Bibliography"/>
      </w:pPr>
      <w:r>
        <w:t xml:space="preserve">Feuda R, Hamilton SC, McInerney JO, Pisani D. 2012. Metazoan opsin evolution reveals a simple route to animal vision. </w:t>
      </w:r>
      <w:r>
        <w:rPr>
          <w:i/>
          <w:iCs/>
        </w:rPr>
        <w:t>Proc. Natl. Acad. Sci.</w:t>
      </w:r>
      <w:r>
        <w:t xml:space="preserve"> [Internet] 109:18868–18872. Available from: https://www.pnas.org/content/109/46/18868</w:t>
      </w:r>
    </w:p>
    <w:p w14:paraId="06520624" w14:textId="77777777" w:rsidR="002068FD" w:rsidRDefault="002068FD" w:rsidP="002068FD">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[Internet] 12:3906–3916. Available from: https://doi.org/10.1093/gbe/evaa015</w:t>
      </w:r>
    </w:p>
    <w:p w14:paraId="13C2450F" w14:textId="77777777" w:rsidR="002068FD" w:rsidRDefault="002068FD" w:rsidP="002068FD">
      <w:pPr>
        <w:pStyle w:val="Bibliography"/>
      </w:pPr>
      <w:r>
        <w:lastRenderedPageBreak/>
        <w:t xml:space="preserve">Fu L, Niu B, Zhu Z, Wu S, Li W. 2012. CD-HIT: accelerated for clustering the next-generation sequencing data. </w:t>
      </w:r>
      <w:r>
        <w:rPr>
          <w:i/>
          <w:iCs/>
        </w:rPr>
        <w:t>Bioinformatics</w:t>
      </w:r>
      <w:r>
        <w:t xml:space="preserve"> [Internet] 28:3150–3152. Available from: https://doi.org/10.1093/bioinformatics/bts565</w:t>
      </w:r>
    </w:p>
    <w:p w14:paraId="1EE009D9" w14:textId="77777777" w:rsidR="002068FD" w:rsidRDefault="002068FD" w:rsidP="002068FD">
      <w:pPr>
        <w:pStyle w:val="Bibliography"/>
      </w:pPr>
      <w:r>
        <w:t xml:space="preserve">Fu Y, Liao H-W, Do MTH, Yau K-W. 2005. Non-image-forming ocular photoreception in vertebrates.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[Internet] 15:415–422. Available from: https://www.sciencedirect.com/science/article/pii/S0959438805001042</w:t>
      </w:r>
    </w:p>
    <w:p w14:paraId="13E6828E" w14:textId="77777777" w:rsidR="002068FD" w:rsidRDefault="002068FD" w:rsidP="002068FD">
      <w:pPr>
        <w:pStyle w:val="Bibliography"/>
      </w:pPr>
      <w:r>
        <w:t xml:space="preserve">Gornik SG, Bergheim BG, Morel B, Stamatakis A, Foulkes NS, Guse A. 2021. Photoreceptor Diversification Accompanies the Evolution of Anthozoa. </w:t>
      </w:r>
      <w:r>
        <w:rPr>
          <w:i/>
          <w:iCs/>
        </w:rPr>
        <w:t>Mol. Biol. Evol.</w:t>
      </w:r>
      <w:r>
        <w:t xml:space="preserve"> [Internet] 38:1744–1760. Available from: https://doi.org/10.1093/molbev/msaa304</w:t>
      </w:r>
    </w:p>
    <w:p w14:paraId="0D2B4852" w14:textId="77777777" w:rsidR="002068FD" w:rsidRDefault="002068FD" w:rsidP="002068FD">
      <w:pPr>
        <w:pStyle w:val="Bibliography"/>
      </w:pPr>
      <w: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5082373F" w14:textId="77777777" w:rsidR="002068FD" w:rsidRDefault="002068FD" w:rsidP="002068FD">
      <w:pPr>
        <w:pStyle w:val="Bibliography"/>
      </w:pPr>
      <w:r>
        <w:t xml:space="preserve">Hahn J, </w:t>
      </w:r>
      <w:proofErr w:type="spellStart"/>
      <w:r>
        <w:t>Monavarfeshani</w:t>
      </w:r>
      <w:proofErr w:type="spellEnd"/>
      <w:r>
        <w:t xml:space="preserve"> A, Qiao M, Kao A, Kölsch Y, Kumar A, Kunze VP, </w:t>
      </w:r>
      <w:proofErr w:type="spellStart"/>
      <w:r>
        <w:t>Rasys</w:t>
      </w:r>
      <w:proofErr w:type="spellEnd"/>
      <w:r>
        <w:t xml:space="preserve"> AM, Richardson R, Baier H, et al. 2023. Evolution of neuronal cell classes and types in the vertebrate retina. :2023.04.07.536039. Available from: https://www.biorxiv.org/content/10.1101/2023.04.07.536039v1</w:t>
      </w:r>
    </w:p>
    <w:p w14:paraId="2E8E5457" w14:textId="77777777" w:rsidR="002068FD" w:rsidRDefault="002068FD" w:rsidP="002068FD">
      <w:pPr>
        <w:pStyle w:val="Bibliography"/>
      </w:pPr>
      <w:r>
        <w:t xml:space="preserve">Hardie RC, </w:t>
      </w:r>
      <w:proofErr w:type="spellStart"/>
      <w:r>
        <w:t>Juusola</w:t>
      </w:r>
      <w:proofErr w:type="spellEnd"/>
      <w:r>
        <w:t xml:space="preserve"> M. 2015. Phototransduction in Drosophila.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[Internet] 34:37–45. Available from: https://www.sciencedirect.com/science/article/pii/S0959438815000173</w:t>
      </w:r>
    </w:p>
    <w:p w14:paraId="25464907" w14:textId="77777777" w:rsidR="002068FD" w:rsidRDefault="002068FD" w:rsidP="002068FD">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146C4698" w14:textId="77777777" w:rsidR="002068FD" w:rsidRDefault="002068FD" w:rsidP="002068FD">
      <w:pPr>
        <w:pStyle w:val="Bibliography"/>
      </w:pPr>
      <w:r>
        <w:t xml:space="preserve">Heyland A, Croll R, Goodall S, Kranyak J, Wyeth R. 2014. Trichoplax </w:t>
      </w:r>
      <w:proofErr w:type="spellStart"/>
      <w:r>
        <w:t>adhaerens</w:t>
      </w:r>
      <w:proofErr w:type="spellEnd"/>
      <w: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18DCFFC6" w14:textId="77777777" w:rsidR="002068FD" w:rsidRDefault="002068FD" w:rsidP="002068FD">
      <w:pPr>
        <w:pStyle w:val="Bibliography"/>
      </w:pPr>
      <w:r>
        <w:t xml:space="preserve">Hoang DT, </w:t>
      </w:r>
      <w:proofErr w:type="spellStart"/>
      <w:r>
        <w:t>Chernomor</w:t>
      </w:r>
      <w:proofErr w:type="spellEnd"/>
      <w:r>
        <w:t xml:space="preserve"> O, von Haeseler A, Minh BQ, Vinh LS. 2018. UFBoot2: Improving the Ultrafast Bootstrap Approximation. </w:t>
      </w:r>
      <w:r>
        <w:rPr>
          <w:i/>
          <w:iCs/>
        </w:rPr>
        <w:t>Mol. Biol. Evol.</w:t>
      </w:r>
      <w:r>
        <w:t xml:space="preserve"> [Internet] 35:518–522. Available from: https://doi.org/10.1093/molbev/msx281</w:t>
      </w:r>
    </w:p>
    <w:p w14:paraId="714D1E80" w14:textId="77777777" w:rsidR="002068FD" w:rsidRDefault="002068FD" w:rsidP="002068FD">
      <w:pPr>
        <w:pStyle w:val="Bibliography"/>
      </w:pPr>
      <w:r>
        <w:t xml:space="preserve">Horridge GA. 1964. Presumed photoreceptive cilia in a ctenophore. </w:t>
      </w:r>
      <w:r>
        <w:rPr>
          <w:i/>
          <w:iCs/>
        </w:rPr>
        <w:t xml:space="preserve">Q. J. </w:t>
      </w:r>
      <w:proofErr w:type="spellStart"/>
      <w:r>
        <w:rPr>
          <w:i/>
          <w:iCs/>
        </w:rPr>
        <w:t>Microsc</w:t>
      </w:r>
      <w:proofErr w:type="spellEnd"/>
      <w:r>
        <w:rPr>
          <w:i/>
          <w:iCs/>
        </w:rPr>
        <w:t>. Sci.</w:t>
      </w:r>
      <w:r>
        <w:t xml:space="preserve"> [Internet]. Available from: https://openresearch-repository.anu.edu.au/handle/1885/167542</w:t>
      </w:r>
    </w:p>
    <w:p w14:paraId="369810F5" w14:textId="77777777" w:rsidR="002068FD" w:rsidRDefault="002068FD" w:rsidP="002068FD">
      <w:pPr>
        <w:pStyle w:val="Bibliography"/>
      </w:pPr>
      <w:r w:rsidRPr="00046AAD">
        <w:rPr>
          <w:lang w:val="it-IT"/>
        </w:rPr>
        <w:t>Huerta-</w:t>
      </w:r>
      <w:proofErr w:type="spellStart"/>
      <w:r w:rsidRPr="00046AAD">
        <w:rPr>
          <w:lang w:val="it-IT"/>
        </w:rPr>
        <w:t>Cepas</w:t>
      </w:r>
      <w:proofErr w:type="spellEnd"/>
      <w:r w:rsidRPr="00046AAD">
        <w:rPr>
          <w:lang w:val="it-IT"/>
        </w:rPr>
        <w:t xml:space="preserve"> J, Serra F, </w:t>
      </w:r>
      <w:proofErr w:type="spellStart"/>
      <w:r w:rsidRPr="00046AAD">
        <w:rPr>
          <w:lang w:val="it-IT"/>
        </w:rPr>
        <w:t>Bork</w:t>
      </w:r>
      <w:proofErr w:type="spellEnd"/>
      <w:r w:rsidRPr="00046AAD">
        <w:rPr>
          <w:lang w:val="it-IT"/>
        </w:rPr>
        <w:t xml:space="preserve"> P. 2016. </w:t>
      </w:r>
      <w:r>
        <w:t xml:space="preserve">ETE 3: Reconstruction, Analysis, and Visualization of Phylogenomic Data. </w:t>
      </w:r>
      <w:r>
        <w:rPr>
          <w:i/>
          <w:iCs/>
        </w:rPr>
        <w:t>Mol. Biol. Evol.</w:t>
      </w:r>
      <w:r>
        <w:t xml:space="preserve"> [Internet] 33:1635–1638. Available from: https://doi.org/10.1093/molbev/msw046</w:t>
      </w:r>
    </w:p>
    <w:p w14:paraId="02CF559C" w14:textId="77777777" w:rsidR="002068FD" w:rsidRDefault="002068FD" w:rsidP="002068FD">
      <w:pPr>
        <w:pStyle w:val="Bibliography"/>
      </w:pPr>
      <w:proofErr w:type="spellStart"/>
      <w:r>
        <w:t>Jékely</w:t>
      </w:r>
      <w:proofErr w:type="spellEnd"/>
      <w:r>
        <w:t xml:space="preserve"> G, </w:t>
      </w:r>
      <w:proofErr w:type="spellStart"/>
      <w:r>
        <w:t>Paps</w:t>
      </w:r>
      <w:proofErr w:type="spellEnd"/>
      <w:r>
        <w:t xml:space="preserve"> J, Nielsen C. 2015. The phylogenetic position of ctenophores and the origin(s) of nervous systems. </w:t>
      </w:r>
      <w:proofErr w:type="spellStart"/>
      <w:r>
        <w:rPr>
          <w:i/>
          <w:iCs/>
        </w:rPr>
        <w:t>EvoDevo</w:t>
      </w:r>
      <w:proofErr w:type="spellEnd"/>
      <w:r>
        <w:t xml:space="preserve"> [Internet] 6:1. Available from: https://doi.org/10.1186/2041-9139-6-1</w:t>
      </w:r>
    </w:p>
    <w:p w14:paraId="6713E38A" w14:textId="77777777" w:rsidR="002068FD" w:rsidRDefault="002068FD" w:rsidP="002068FD">
      <w:pPr>
        <w:pStyle w:val="Bibliography"/>
      </w:pPr>
      <w:r>
        <w:t xml:space="preserve">Jones P, Binns D, Chang H-Y, Fraser M, Li W, </w:t>
      </w:r>
      <w:proofErr w:type="spellStart"/>
      <w:r>
        <w:t>McAnulla</w:t>
      </w:r>
      <w:proofErr w:type="spellEnd"/>
      <w:r>
        <w:t xml:space="preserve"> C, McWilliam H, Maslen J, Mitchell A, Nuka G, et al. 2014. InterProScan 5: genome-scale protein function </w:t>
      </w:r>
      <w:r>
        <w:lastRenderedPageBreak/>
        <w:t xml:space="preserve">classification. </w:t>
      </w:r>
      <w:r>
        <w:rPr>
          <w:i/>
          <w:iCs/>
        </w:rPr>
        <w:t>Bioinformatics</w:t>
      </w:r>
      <w:r>
        <w:t xml:space="preserve"> [Internet] 30:1236–1240. Available from: https://doi.org/10.1093/bioinformatics/btu031</w:t>
      </w:r>
    </w:p>
    <w:p w14:paraId="010D02E0" w14:textId="77777777" w:rsidR="002068FD" w:rsidRDefault="002068FD" w:rsidP="002068FD">
      <w:pPr>
        <w:pStyle w:val="Bibliography"/>
      </w:pPr>
      <w:proofErr w:type="spellStart"/>
      <w:r>
        <w:t>Kalyaanamoorthy</w:t>
      </w:r>
      <w:proofErr w:type="spellEnd"/>
      <w:r>
        <w:t xml:space="preserve"> S, Minh BQ, Wong TKF, von Haeseler A, Jermiin LS. 2017. </w:t>
      </w:r>
      <w:proofErr w:type="spellStart"/>
      <w:r>
        <w:t>ModelFinder</w:t>
      </w:r>
      <w:proofErr w:type="spellEnd"/>
      <w:r>
        <w:t xml:space="preserve">: fast model selection for accurate phylogenetic estimates. </w:t>
      </w:r>
      <w:r>
        <w:rPr>
          <w:i/>
          <w:iCs/>
        </w:rPr>
        <w:t>Nat. Methods</w:t>
      </w:r>
      <w:r>
        <w:t xml:space="preserve"> [Internet] 14:587–589. Available from: https://www.nature.com/articles/nmeth.4285</w:t>
      </w:r>
    </w:p>
    <w:p w14:paraId="6B33F868" w14:textId="77777777" w:rsidR="002068FD" w:rsidRDefault="002068FD" w:rsidP="002068FD">
      <w:pPr>
        <w:pStyle w:val="Bibliography"/>
      </w:pPr>
      <w:proofErr w:type="spellStart"/>
      <w:r>
        <w:t>Kanehisa</w:t>
      </w:r>
      <w:proofErr w:type="spellEnd"/>
      <w:r>
        <w:t xml:space="preserve"> M. 2019. Toward understanding the origin and evolution of cellular organisms. </w:t>
      </w:r>
      <w:r>
        <w:rPr>
          <w:i/>
          <w:iCs/>
        </w:rPr>
        <w:t>Protein Sci.</w:t>
      </w:r>
      <w:r>
        <w:t xml:space="preserve"> [Internet] 28:1947–1951. Available from: https://onlinelibrary.wiley.com/doi/abs/10.1002/pro.3715</w:t>
      </w:r>
    </w:p>
    <w:p w14:paraId="43CD8DFE" w14:textId="77777777" w:rsidR="002068FD" w:rsidRDefault="002068FD" w:rsidP="002068FD">
      <w:pPr>
        <w:pStyle w:val="Bibliography"/>
      </w:pPr>
      <w:proofErr w:type="spellStart"/>
      <w:r w:rsidRPr="00046AAD">
        <w:rPr>
          <w:lang w:val="it-IT"/>
        </w:rPr>
        <w:t>Kanehisa</w:t>
      </w:r>
      <w:proofErr w:type="spellEnd"/>
      <w:r w:rsidRPr="00046AAD">
        <w:rPr>
          <w:lang w:val="it-IT"/>
        </w:rPr>
        <w:t xml:space="preserve"> M, Sato Y, </w:t>
      </w:r>
      <w:proofErr w:type="spellStart"/>
      <w:r w:rsidRPr="00046AAD">
        <w:rPr>
          <w:lang w:val="it-IT"/>
        </w:rPr>
        <w:t>Kawashima</w:t>
      </w:r>
      <w:proofErr w:type="spellEnd"/>
      <w:r w:rsidRPr="00046AAD">
        <w:rPr>
          <w:lang w:val="it-IT"/>
        </w:rPr>
        <w:t xml:space="preserve"> M. 2021. </w:t>
      </w:r>
      <w:r>
        <w:t xml:space="preserve">KEGG mapping tools for uncovering hidden features in biological data. </w:t>
      </w:r>
      <w:r>
        <w:rPr>
          <w:i/>
          <w:iCs/>
        </w:rPr>
        <w:t>Protein Sci.</w:t>
      </w:r>
      <w:r>
        <w:t xml:space="preserve"> [Internet] n/a. Available from: https://onlinelibrary.wiley.com/doi/abs/10.1002/pro.4172</w:t>
      </w:r>
    </w:p>
    <w:p w14:paraId="3FCD10FB" w14:textId="77777777" w:rsidR="002068FD" w:rsidRDefault="002068FD" w:rsidP="002068FD">
      <w:pPr>
        <w:pStyle w:val="Bibliography"/>
      </w:pPr>
      <w:r>
        <w:t xml:space="preserve">Katoh K, Misawa K, Kuma K, Miyata T. 2002. MAFFT: a novel method for rapid multiple sequence alignment based on fast Fourier transform. </w:t>
      </w:r>
      <w:r>
        <w:rPr>
          <w:i/>
          <w:iCs/>
        </w:rPr>
        <w:t>Nucleic Acids Res.</w:t>
      </w:r>
      <w:r>
        <w:t xml:space="preserve"> [Internet] 30:3059–3066. Available from: https://doi.org/10.1093/nar/gkf436</w:t>
      </w:r>
    </w:p>
    <w:p w14:paraId="39114081" w14:textId="77777777" w:rsidR="002068FD" w:rsidRDefault="002068FD" w:rsidP="002068FD">
      <w:pPr>
        <w:pStyle w:val="Bibliography"/>
      </w:pPr>
      <w:r>
        <w:t xml:space="preserve">Katoh K, </w:t>
      </w:r>
      <w:proofErr w:type="spellStart"/>
      <w:r>
        <w:t>Standley</w:t>
      </w:r>
      <w:proofErr w:type="spellEnd"/>
      <w:r>
        <w:t xml:space="preserve"> DM. 2013. MAFFT Multiple Sequence Alignment Software Version 7: Improvements in Performance and Usability. </w:t>
      </w:r>
      <w:r>
        <w:rPr>
          <w:i/>
          <w:iCs/>
        </w:rPr>
        <w:t>Mol. Biol. Evol.</w:t>
      </w:r>
      <w:r>
        <w:t xml:space="preserve"> [Internet] 30:772–780. Available from: https://doi.org/10.1093/molbev/mst010</w:t>
      </w:r>
    </w:p>
    <w:p w14:paraId="65E46E1A" w14:textId="77777777" w:rsidR="002068FD" w:rsidRDefault="002068FD" w:rsidP="002068FD">
      <w:pPr>
        <w:pStyle w:val="Bibliography"/>
      </w:pPr>
      <w:r>
        <w:t xml:space="preserve">Koyanagi M, Ono K, Suga H, Iwabe N, Miyata T. 1998. Phospholipase C cDNAs from sponge and hydra: antiquity of genes involved in the inositol phospholipid </w:t>
      </w:r>
      <w:proofErr w:type="spellStart"/>
      <w:r>
        <w:t>signaling</w:t>
      </w:r>
      <w:proofErr w:type="spellEnd"/>
      <w:r>
        <w:t xml:space="preserve"> pathway1The nucleotide sequence data reported in this paper will appear in the DDBJ, EMBL and GenBank nucleotide sequence databases.1. </w:t>
      </w:r>
      <w:r>
        <w:rPr>
          <w:i/>
          <w:iCs/>
        </w:rPr>
        <w:t>FEBS Lett.</w:t>
      </w:r>
      <w:r>
        <w:t xml:space="preserve"> [Internet] 439:66–70. Available from: https://www.sciencedirect.com/science/article/pii/S0014579398013398</w:t>
      </w:r>
    </w:p>
    <w:p w14:paraId="0760C21A" w14:textId="77777777" w:rsidR="002068FD" w:rsidRDefault="002068FD" w:rsidP="002068FD">
      <w:pPr>
        <w:pStyle w:val="Bibliography"/>
      </w:pPr>
      <w:proofErr w:type="spellStart"/>
      <w:r>
        <w:t>Kozmik</w:t>
      </w:r>
      <w:proofErr w:type="spellEnd"/>
      <w:r>
        <w:t xml:space="preserve"> Z, </w:t>
      </w:r>
      <w:proofErr w:type="spellStart"/>
      <w:r>
        <w:t>Ruzickova</w:t>
      </w:r>
      <w:proofErr w:type="spellEnd"/>
      <w:r>
        <w:t xml:space="preserve"> J, </w:t>
      </w:r>
      <w:proofErr w:type="spellStart"/>
      <w:r>
        <w:t>Jonasova</w:t>
      </w:r>
      <w:proofErr w:type="spellEnd"/>
      <w:r>
        <w:t xml:space="preserve"> K, Matsumoto Y, </w:t>
      </w:r>
      <w:proofErr w:type="spellStart"/>
      <w:r>
        <w:t>Vopalensky</w:t>
      </w:r>
      <w:proofErr w:type="spellEnd"/>
      <w:r>
        <w:t xml:space="preserve"> P, </w:t>
      </w:r>
      <w:proofErr w:type="spellStart"/>
      <w:r>
        <w:t>Kozmikova</w:t>
      </w:r>
      <w:proofErr w:type="spellEnd"/>
      <w:r>
        <w:t xml:space="preserve"> I, Strnad H, Kawamura S, Piatigorsky J, Paces V, et al. 2008. Assembly of the cnidarian camera-type eye from vertebrate-like components. </w:t>
      </w:r>
      <w:r>
        <w:rPr>
          <w:i/>
          <w:iCs/>
        </w:rPr>
        <w:t>Proc. Natl. Acad. Sci.</w:t>
      </w:r>
      <w:r>
        <w:t xml:space="preserve"> [Internet] 105:8989–8993. Available from: https://www.pnas.org/content/105/26/8989</w:t>
      </w:r>
    </w:p>
    <w:p w14:paraId="26030D14" w14:textId="77777777" w:rsidR="002068FD" w:rsidRDefault="002068FD" w:rsidP="002068FD">
      <w:pPr>
        <w:pStyle w:val="Bibliography"/>
      </w:pPr>
      <w:r>
        <w:t xml:space="preserve">Krishnan A, Mustafa A, </w:t>
      </w:r>
      <w:proofErr w:type="spellStart"/>
      <w:r>
        <w:t>Almén</w:t>
      </w:r>
      <w:proofErr w:type="spellEnd"/>
      <w:r>
        <w:t xml:space="preserve"> MS, Fredriksson R, Williams MJ, Schiöth HB. 2015. Evolutionary hierarchy of vertebrate-like heterotrimeric G protein families. </w:t>
      </w:r>
      <w:r>
        <w:rPr>
          <w:i/>
          <w:iCs/>
        </w:rPr>
        <w:t xml:space="preserve">Mol. </w:t>
      </w:r>
      <w:proofErr w:type="spellStart"/>
      <w:r>
        <w:rPr>
          <w:i/>
          <w:iCs/>
        </w:rPr>
        <w:t>Phylogenet</w:t>
      </w:r>
      <w:proofErr w:type="spellEnd"/>
      <w:r>
        <w:rPr>
          <w:i/>
          <w:iCs/>
        </w:rPr>
        <w:t>. Evol.</w:t>
      </w:r>
      <w:r>
        <w:t xml:space="preserve"> [Internet] 91:27–40. Available from: https://www.sciencedirect.com/science/article/pii/S1055790315001463</w:t>
      </w:r>
    </w:p>
    <w:p w14:paraId="5E19837E" w14:textId="77777777" w:rsidR="002068FD" w:rsidRDefault="002068FD" w:rsidP="002068FD">
      <w:pPr>
        <w:pStyle w:val="Bibliography"/>
      </w:pPr>
      <w:proofErr w:type="spellStart"/>
      <w:r>
        <w:t>Kück</w:t>
      </w:r>
      <w:proofErr w:type="spellEnd"/>
      <w:r>
        <w:t xml:space="preserve"> P, </w:t>
      </w:r>
      <w:proofErr w:type="spellStart"/>
      <w:r>
        <w:t>Meusemann</w:t>
      </w:r>
      <w:proofErr w:type="spellEnd"/>
      <w:r>
        <w:t xml:space="preserve"> K. 2010. FASconCAT, Version 1.0, Zool. </w:t>
      </w:r>
      <w:proofErr w:type="spellStart"/>
      <w:r>
        <w:t>Forschungsmuseum</w:t>
      </w:r>
      <w:proofErr w:type="spellEnd"/>
      <w:r>
        <w:t xml:space="preserve"> A. Koenig, Germany, 2010.</w:t>
      </w:r>
    </w:p>
    <w:p w14:paraId="13D660B4" w14:textId="77777777" w:rsidR="002068FD" w:rsidRDefault="002068FD" w:rsidP="002068FD">
      <w:pPr>
        <w:pStyle w:val="Bibliography"/>
      </w:pPr>
      <w:r>
        <w:t xml:space="preserve">Lagman D, Franzén IE, Eggert J, </w:t>
      </w:r>
      <w:proofErr w:type="spellStart"/>
      <w:r>
        <w:t>Larhammar</w:t>
      </w:r>
      <w:proofErr w:type="spellEnd"/>
      <w:r>
        <w:t xml:space="preserve"> D, Abalo XM. 2016. Evolution and expression of the phosphodiesterase 6 genes unveils vertebrate novelty to control photosensitivity. </w:t>
      </w:r>
      <w:r>
        <w:rPr>
          <w:i/>
          <w:iCs/>
        </w:rPr>
        <w:t>BMC Evol. Biol.</w:t>
      </w:r>
      <w:r>
        <w:t xml:space="preserve"> [Internet] 16:124. Available from: https://doi.org/10.1186/s12862-016-0695-z</w:t>
      </w:r>
    </w:p>
    <w:p w14:paraId="22488A65" w14:textId="77777777" w:rsidR="002068FD" w:rsidRDefault="002068FD" w:rsidP="002068FD">
      <w:pPr>
        <w:pStyle w:val="Bibliography"/>
      </w:pPr>
      <w:r>
        <w:t xml:space="preserve">Lagman D, Sundström G, Ocampo Daza D, Abalo XM, </w:t>
      </w:r>
      <w:proofErr w:type="spellStart"/>
      <w:r>
        <w:t>Larhammar</w:t>
      </w:r>
      <w:proofErr w:type="spellEnd"/>
      <w:r>
        <w:t xml:space="preserve"> D. 2012. Expansion of transducin subunit gene families in early vertebrate tetraploidizations. </w:t>
      </w:r>
      <w:r>
        <w:rPr>
          <w:i/>
          <w:iCs/>
        </w:rPr>
        <w:t>Genomics</w:t>
      </w:r>
      <w:r>
        <w:t xml:space="preserve"> [Internet] 100:203–211. Available from: https://www.sciencedirect.com/science/article/pii/S0888754312001358</w:t>
      </w:r>
    </w:p>
    <w:p w14:paraId="53F21696" w14:textId="77777777" w:rsidR="002068FD" w:rsidRDefault="002068FD" w:rsidP="002068FD">
      <w:pPr>
        <w:pStyle w:val="Bibliography"/>
      </w:pPr>
      <w:r>
        <w:lastRenderedPageBreak/>
        <w:t xml:space="preserve">Lamb TD. 2020. Evolution of the genes mediating phototransduction in rod and cone photoreceptors. </w:t>
      </w:r>
      <w:r>
        <w:rPr>
          <w:i/>
          <w:iCs/>
        </w:rPr>
        <w:t>Prog. Retin. Eye Res.</w:t>
      </w:r>
      <w:r>
        <w:t xml:space="preserve"> [Internet] 76:100823. Available from: https://www.sciencedirect.com/science/article/pii/S1350946219301107</w:t>
      </w:r>
    </w:p>
    <w:p w14:paraId="095966CA" w14:textId="77777777" w:rsidR="002068FD" w:rsidRDefault="002068FD" w:rsidP="002068FD">
      <w:pPr>
        <w:pStyle w:val="Bibliography"/>
      </w:pPr>
      <w:r>
        <w:t xml:space="preserve">Lamb TD, Patel HR, Chuah A, Hunt DM. 2018. Evolution of the shut-off steps of vertebrate phototransduction. </w:t>
      </w:r>
      <w:r>
        <w:rPr>
          <w:i/>
          <w:iCs/>
        </w:rPr>
        <w:t>Open Biol.</w:t>
      </w:r>
      <w:r>
        <w:t xml:space="preserve"> [Internet] 8:170232. Available from: https://royalsocietypublishing.org/doi/full/10.1098/rsob.170232</w:t>
      </w:r>
    </w:p>
    <w:p w14:paraId="45C9153F" w14:textId="77777777" w:rsidR="002068FD" w:rsidRDefault="002068FD" w:rsidP="002068FD">
      <w:pPr>
        <w:pStyle w:val="Bibliography"/>
      </w:pPr>
      <w:r>
        <w:t xml:space="preserve">Lee S-J, Xu H, Montell C. 2004. Rhodopsin kinase activity modulates the amplitude of the visual response in Drosophila. </w:t>
      </w:r>
      <w:r>
        <w:rPr>
          <w:i/>
          <w:iCs/>
        </w:rPr>
        <w:t>Proc. Natl. Acad. Sci.</w:t>
      </w:r>
      <w:r>
        <w:t xml:space="preserve"> [Internet] 101:11874–11879. Available from: https://doi.org/10.1073/pnas.0402205101</w:t>
      </w:r>
    </w:p>
    <w:p w14:paraId="4E40DEC3" w14:textId="77777777" w:rsidR="002068FD" w:rsidRDefault="002068FD" w:rsidP="002068FD">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[Internet] 184:2973-2987.e18. Available from: https://www.sciencedirect.com/science/article/pii/S0092867421004402</w:t>
      </w:r>
    </w:p>
    <w:p w14:paraId="29AEC69E" w14:textId="77777777" w:rsidR="002068FD" w:rsidRDefault="002068FD" w:rsidP="002068FD">
      <w:pPr>
        <w:pStyle w:val="Bibliography"/>
      </w:pPr>
      <w:r>
        <w:t xml:space="preserve">Leys SP, Degnan BM. 2001. Cytological Basis of </w:t>
      </w:r>
      <w:proofErr w:type="spellStart"/>
      <w:r>
        <w:t>Photoresponsive</w:t>
      </w:r>
      <w:proofErr w:type="spellEnd"/>
      <w:r>
        <w:t xml:space="preserve"> </w:t>
      </w:r>
      <w:proofErr w:type="spellStart"/>
      <w:r>
        <w:t>Behavior</w:t>
      </w:r>
      <w:proofErr w:type="spellEnd"/>
      <w:r>
        <w:t xml:space="preserve"> in a Sponge Larva. </w:t>
      </w:r>
      <w:r>
        <w:rPr>
          <w:i/>
          <w:iCs/>
        </w:rPr>
        <w:t>Biol. Bull.</w:t>
      </w:r>
      <w:r>
        <w:t xml:space="preserve"> [Internet]. Available from: https://www.journals.uchicago.edu/doi/10.2307/1543611</w:t>
      </w:r>
    </w:p>
    <w:p w14:paraId="310664D4" w14:textId="77777777" w:rsidR="002068FD" w:rsidRDefault="002068FD" w:rsidP="002068FD">
      <w:pPr>
        <w:pStyle w:val="Bibliography"/>
      </w:pPr>
      <w:r w:rsidRPr="00046AAD">
        <w:rPr>
          <w:lang w:val="it-IT"/>
        </w:rPr>
        <w:t xml:space="preserve">Li W, </w:t>
      </w:r>
      <w:proofErr w:type="spellStart"/>
      <w:r w:rsidRPr="00046AAD">
        <w:rPr>
          <w:lang w:val="it-IT"/>
        </w:rPr>
        <w:t>Jaroszewski</w:t>
      </w:r>
      <w:proofErr w:type="spellEnd"/>
      <w:r w:rsidRPr="00046AAD">
        <w:rPr>
          <w:lang w:val="it-IT"/>
        </w:rPr>
        <w:t xml:space="preserve"> L, </w:t>
      </w:r>
      <w:proofErr w:type="spellStart"/>
      <w:r w:rsidRPr="00046AAD">
        <w:rPr>
          <w:lang w:val="it-IT"/>
        </w:rPr>
        <w:t>Godzik</w:t>
      </w:r>
      <w:proofErr w:type="spellEnd"/>
      <w:r w:rsidRPr="00046AAD">
        <w:rPr>
          <w:lang w:val="it-IT"/>
        </w:rPr>
        <w:t xml:space="preserve"> A. 2001. </w:t>
      </w:r>
      <w:r>
        <w:t xml:space="preserve">Clustering of highly homologous sequences to reduce the size of large protein databases. </w:t>
      </w:r>
      <w:r>
        <w:rPr>
          <w:i/>
          <w:iCs/>
        </w:rPr>
        <w:t>Bioinformatics</w:t>
      </w:r>
      <w:r>
        <w:t xml:space="preserve"> [Internet] 17:282–283. Available from: https://doi.org/10.1093/bioinformatics/17.3.282</w:t>
      </w:r>
    </w:p>
    <w:p w14:paraId="5D56F327" w14:textId="77777777" w:rsidR="002068FD" w:rsidRDefault="002068FD" w:rsidP="002068FD">
      <w:pPr>
        <w:pStyle w:val="Bibliography"/>
      </w:pPr>
      <w:r>
        <w:t xml:space="preserve">Lukowski SW, Lo CY, Sharov AA, Nguyen Q, Fang L, Hung SS, Zhu L, Zhang T, </w:t>
      </w:r>
      <w:proofErr w:type="spellStart"/>
      <w:r>
        <w:t>Grünert</w:t>
      </w:r>
      <w:proofErr w:type="spellEnd"/>
      <w:r>
        <w:t xml:space="preserve"> U, Nguyen T, et al. 2019. A single-cell transcriptome atlas of the adult human retina. </w:t>
      </w:r>
      <w:r>
        <w:rPr>
          <w:i/>
          <w:iCs/>
        </w:rPr>
        <w:t>EMBO J.</w:t>
      </w:r>
      <w:r>
        <w:t xml:space="preserve"> [Internet] 38:e100811. Available from: https://doi.org/10.15252/embj.2018100811</w:t>
      </w:r>
    </w:p>
    <w:p w14:paraId="6BBB0CB6" w14:textId="77777777" w:rsidR="002068FD" w:rsidRDefault="002068FD" w:rsidP="002068FD">
      <w:pPr>
        <w:pStyle w:val="Bibliography"/>
      </w:pPr>
      <w:proofErr w:type="spellStart"/>
      <w:r>
        <w:t>Macosko</w:t>
      </w:r>
      <w:proofErr w:type="spellEnd"/>
      <w:r>
        <w:t xml:space="preserve"> EZ, Basu A, Satija R, Nemesh J, Shekhar K, Goldman M, Tirosh I, Bialas AR, </w:t>
      </w:r>
      <w:proofErr w:type="spellStart"/>
      <w:r>
        <w:t>Kamitaki</w:t>
      </w:r>
      <w:proofErr w:type="spellEnd"/>
      <w:r>
        <w:t xml:space="preserve"> N, </w:t>
      </w:r>
      <w:proofErr w:type="spellStart"/>
      <w:r>
        <w:t>Martersteck</w:t>
      </w:r>
      <w:proofErr w:type="spellEnd"/>
      <w:r>
        <w:t xml:space="preserve"> EM, et al. 2015. Highly Parallel Genome-wide Expression Profiling of Individual Cells Using </w:t>
      </w:r>
      <w:proofErr w:type="spellStart"/>
      <w:r>
        <w:t>Nanoliter</w:t>
      </w:r>
      <w:proofErr w:type="spellEnd"/>
      <w:r>
        <w:t xml:space="preserve"> Droplets. </w:t>
      </w:r>
      <w:r>
        <w:rPr>
          <w:i/>
          <w:iCs/>
        </w:rPr>
        <w:t>Cell</w:t>
      </w:r>
      <w:r>
        <w:t xml:space="preserve"> [Internet] 161:1202–1214. Available from: https://www.cell.com/cell/abstract/S0092-8674(15)00549-8</w:t>
      </w:r>
    </w:p>
    <w:p w14:paraId="01E39164" w14:textId="77777777" w:rsidR="002068FD" w:rsidRDefault="002068FD" w:rsidP="002068FD">
      <w:pPr>
        <w:pStyle w:val="Bibliography"/>
      </w:pPr>
      <w:r>
        <w:t xml:space="preserve">Maddison W, Maddison D. 2008. Mesquite: A modular system for evolutionary analysis. </w:t>
      </w:r>
      <w:r>
        <w:rPr>
          <w:i/>
          <w:iCs/>
        </w:rPr>
        <w:t>Evolution</w:t>
      </w:r>
      <w:r>
        <w:t xml:space="preserve"> 62:1103–1118.</w:t>
      </w:r>
    </w:p>
    <w:p w14:paraId="124D52C4" w14:textId="77777777" w:rsidR="002068FD" w:rsidRDefault="002068FD" w:rsidP="002068FD">
      <w:pPr>
        <w:pStyle w:val="Bibliography"/>
      </w:pPr>
      <w:r>
        <w:t xml:space="preserve">Maldonado M, </w:t>
      </w:r>
      <w:proofErr w:type="spellStart"/>
      <w:r>
        <w:t>Durfort</w:t>
      </w:r>
      <w:proofErr w:type="spellEnd"/>
      <w:r>
        <w:t xml:space="preserve"> M, McCarthy DA, Young CM. 2003. The cellular basis of </w:t>
      </w:r>
      <w:proofErr w:type="spellStart"/>
      <w:r>
        <w:t>photobehavior</w:t>
      </w:r>
      <w:proofErr w:type="spellEnd"/>
      <w:r>
        <w:t xml:space="preserve"> in the tufted </w:t>
      </w:r>
      <w:proofErr w:type="spellStart"/>
      <w:r>
        <w:t>parenchymella</w:t>
      </w:r>
      <w:proofErr w:type="spellEnd"/>
      <w:r>
        <w:t xml:space="preserve"> larva of demosponges. </w:t>
      </w:r>
      <w:r>
        <w:rPr>
          <w:i/>
          <w:iCs/>
        </w:rPr>
        <w:t>Mar. Biol.</w:t>
      </w:r>
      <w:r>
        <w:t xml:space="preserve"> [Internet] 143:427–441. Available from: https://doi.org/10.1007/s00227-003-1100-1</w:t>
      </w:r>
    </w:p>
    <w:p w14:paraId="3B6CEDD7" w14:textId="77777777" w:rsidR="002068FD" w:rsidRDefault="002068FD" w:rsidP="002068FD">
      <w:pPr>
        <w:pStyle w:val="Bibliography"/>
      </w:pPr>
      <w:r>
        <w:t xml:space="preserve">Mikami K. 2014. Structural divergence and loss of phosphoinositide-specific phospholipase C </w:t>
      </w:r>
      <w:proofErr w:type="spellStart"/>
      <w:r>
        <w:t>signaling</w:t>
      </w:r>
      <w:proofErr w:type="spellEnd"/>
      <w:r>
        <w:t xml:space="preserve"> components during the evolution of the green plant lineage: implications from structural characteristics of algal components. </w:t>
      </w:r>
      <w:r>
        <w:rPr>
          <w:i/>
          <w:iCs/>
        </w:rPr>
        <w:t>Front. Plant Sci.</w:t>
      </w:r>
      <w:r>
        <w:t xml:space="preserve"> [Internet] 5:380. Available from: https://www.frontiersin.org/article/10.3389/fpls.2014.00380</w:t>
      </w:r>
    </w:p>
    <w:p w14:paraId="5CED2A45" w14:textId="77777777" w:rsidR="002068FD" w:rsidRDefault="002068FD" w:rsidP="002068FD">
      <w:pPr>
        <w:pStyle w:val="Bibliography"/>
      </w:pPr>
      <w:r>
        <w:t xml:space="preserve">Minh BQ, Schmidt HA, </w:t>
      </w:r>
      <w:proofErr w:type="spellStart"/>
      <w:r>
        <w:t>Chernomor</w:t>
      </w:r>
      <w:proofErr w:type="spellEnd"/>
      <w:r>
        <w:t xml:space="preserve"> O, Schrempf D, Woodhams MD, von Haeseler A, Lanfear R. 2020. IQ-TREE 2: New Models and Efficient Methods for Phylogenetic Inference in the Genomic Era. </w:t>
      </w:r>
      <w:r>
        <w:rPr>
          <w:i/>
          <w:iCs/>
        </w:rPr>
        <w:t>Mol. Biol. Evol.</w:t>
      </w:r>
      <w:r>
        <w:t xml:space="preserve"> [Internet] 37:1530–1534. Available from: https://doi.org/10.1093/molbev/msaa015</w:t>
      </w:r>
    </w:p>
    <w:p w14:paraId="117B78C1" w14:textId="77777777" w:rsidR="002068FD" w:rsidRDefault="002068FD" w:rsidP="002068FD">
      <w:pPr>
        <w:pStyle w:val="Bibliography"/>
      </w:pPr>
      <w:r>
        <w:lastRenderedPageBreak/>
        <w:t xml:space="preserve">Morel B, Kozlov AM, Stamatakis A, Szöllősi GJ. 2020. GeneRax: A Tool for Species-Tree-Aware Maximum Likelihood-Based Gene  Family Tree Inference under Gene Duplication, Transfer, and Loss. </w:t>
      </w:r>
      <w:r>
        <w:rPr>
          <w:i/>
          <w:iCs/>
        </w:rPr>
        <w:t>Mol. Biol. Evol.</w:t>
      </w:r>
      <w:r>
        <w:t xml:space="preserve"> [Internet] 37:2763–2774. Available from: https://doi.org/10.1093/molbev/msaa141</w:t>
      </w:r>
    </w:p>
    <w:p w14:paraId="48D435DE" w14:textId="77777777" w:rsidR="002068FD" w:rsidRDefault="002068FD" w:rsidP="002068FD">
      <w:pPr>
        <w:pStyle w:val="Bibliography"/>
      </w:pPr>
      <w:r>
        <w:t xml:space="preserve">Müller WEG, Schröder HC, Markl JS, </w:t>
      </w:r>
      <w:proofErr w:type="spellStart"/>
      <w:r>
        <w:t>Grebenjuk</w:t>
      </w:r>
      <w:proofErr w:type="spellEnd"/>
      <w:r>
        <w:t xml:space="preserve"> VA, Korzhev M, Steffen R, Wang X. 2013. Cryptochrome in Sponges: A Key Molecule Linking Photoreception with Phototransduction. </w:t>
      </w:r>
      <w:r>
        <w:rPr>
          <w:i/>
          <w:iCs/>
        </w:rPr>
        <w:t xml:space="preserve">J. </w:t>
      </w:r>
      <w:proofErr w:type="spellStart"/>
      <w:r>
        <w:rPr>
          <w:i/>
          <w:iCs/>
        </w:rPr>
        <w:t>Histochem</w:t>
      </w:r>
      <w:proofErr w:type="spellEnd"/>
      <w:r>
        <w:rPr>
          <w:i/>
          <w:iCs/>
        </w:rPr>
        <w:t xml:space="preserve">. </w:t>
      </w:r>
      <w:proofErr w:type="spellStart"/>
      <w:r>
        <w:rPr>
          <w:i/>
          <w:iCs/>
        </w:rPr>
        <w:t>Cytochem</w:t>
      </w:r>
      <w:proofErr w:type="spellEnd"/>
      <w:r>
        <w:rPr>
          <w:i/>
          <w:iCs/>
        </w:rPr>
        <w:t>.</w:t>
      </w:r>
      <w:r>
        <w:t xml:space="preserve"> [Internet] 61:814–832. Available from: https://doi.org/10.1369/0022155413502652</w:t>
      </w:r>
    </w:p>
    <w:p w14:paraId="10235081" w14:textId="77777777" w:rsidR="002068FD" w:rsidRDefault="002068FD" w:rsidP="002068FD">
      <w:pPr>
        <w:pStyle w:val="Bibliography"/>
      </w:pPr>
      <w:proofErr w:type="spellStart"/>
      <w:r>
        <w:t>Mushegian</w:t>
      </w:r>
      <w:proofErr w:type="spellEnd"/>
      <w:r>
        <w:t xml:space="preserve"> A, Gurevich VV, Gurevich EV. 2012. The Origin and Evolution of G Protein-Coupled Receptor Kinases. </w:t>
      </w:r>
      <w:r>
        <w:rPr>
          <w:i/>
          <w:iCs/>
        </w:rPr>
        <w:t>PLOS ONE</w:t>
      </w:r>
      <w:r>
        <w:t xml:space="preserve"> [Internet] 7:e33806. Available from: https://journals.plos.org/plosone/article?id=10.1371/journal.pone.0033806</w:t>
      </w:r>
    </w:p>
    <w:p w14:paraId="35D429F3" w14:textId="77777777" w:rsidR="002068FD" w:rsidRDefault="002068FD" w:rsidP="002068FD">
      <w:pPr>
        <w:pStyle w:val="Bibliography"/>
      </w:pPr>
      <w:r>
        <w:t xml:space="preserve">Nilsson D-E. 2009. The evolution of eyes and visually guided behaviour. </w:t>
      </w:r>
      <w:r>
        <w:rPr>
          <w:i/>
          <w:iCs/>
        </w:rPr>
        <w:t>Philos. Trans. R. Soc. B Biol. Sci.</w:t>
      </w:r>
      <w:r>
        <w:t xml:space="preserve"> [Internet] 364:2833–2847. Available from: https://royalsocietypublishing.org/doi/10.1098/rstb.2009.0083</w:t>
      </w:r>
    </w:p>
    <w:p w14:paraId="275A14E3" w14:textId="77777777" w:rsidR="002068FD" w:rsidRDefault="002068FD" w:rsidP="002068FD">
      <w:pPr>
        <w:pStyle w:val="Bibliography"/>
      </w:pPr>
      <w:r>
        <w:t xml:space="preserve">Nilsson D-E. 2013. Eye evolution and its functional basis. </w:t>
      </w:r>
      <w:r>
        <w:rPr>
          <w:i/>
          <w:iCs/>
        </w:rPr>
        <w:t xml:space="preserve">Vis. </w:t>
      </w:r>
      <w:proofErr w:type="spellStart"/>
      <w:r>
        <w:rPr>
          <w:i/>
          <w:iCs/>
        </w:rPr>
        <w:t>Neurosci</w:t>
      </w:r>
      <w:proofErr w:type="spellEnd"/>
      <w:r>
        <w:rPr>
          <w:i/>
          <w:iCs/>
        </w:rPr>
        <w:t>.</w:t>
      </w:r>
      <w:r>
        <w:t xml:space="preserve"> [Internet] 30:5–20. Available from: https://www.cambridge.org/core/journals/visual-neuroscience/article/eye-evolution-and-its-functional-basis/E632F655150C8D0E7367566CC99F4717</w:t>
      </w:r>
    </w:p>
    <w:p w14:paraId="45E0187D" w14:textId="77777777" w:rsidR="002068FD" w:rsidRDefault="002068FD" w:rsidP="002068FD">
      <w:pPr>
        <w:pStyle w:val="Bibliography"/>
      </w:pPr>
      <w:r>
        <w:t xml:space="preserve">Nordström K, Wallén  null, Seymour J, Nilsson D. 2003. A simple visual system without neurons in jellyfish larvae. </w:t>
      </w:r>
      <w:r>
        <w:rPr>
          <w:i/>
          <w:iCs/>
        </w:rPr>
        <w:t>Proc. R. Soc. Lond. B Biol. Sci.</w:t>
      </w:r>
      <w:r>
        <w:t xml:space="preserve"> [Internet] 270:2349–2354. Available from: https://royalsocietypublishing.org/doi/10.1098/rspb.2003.2504</w:t>
      </w:r>
    </w:p>
    <w:p w14:paraId="41184CF3" w14:textId="77777777" w:rsidR="002068FD" w:rsidRDefault="002068FD" w:rsidP="002068FD">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5C4CE270" w14:textId="77777777" w:rsidR="002068FD" w:rsidRDefault="002068FD" w:rsidP="002068FD">
      <w:pPr>
        <w:pStyle w:val="Bibliography"/>
      </w:pPr>
      <w:r>
        <w:t xml:space="preserve">Özel MN, Simon F, Jafari S, </w:t>
      </w:r>
      <w:proofErr w:type="spellStart"/>
      <w:r>
        <w:t>Holguera</w:t>
      </w:r>
      <w:proofErr w:type="spellEnd"/>
      <w:r>
        <w:t xml:space="preserve"> I, Chen Y-C, </w:t>
      </w:r>
      <w:proofErr w:type="spellStart"/>
      <w:r>
        <w:t>Benhra</w:t>
      </w:r>
      <w:proofErr w:type="spellEnd"/>
      <w:r>
        <w:t xml:space="preserve"> N, El-Danaf RN, </w:t>
      </w:r>
      <w:proofErr w:type="spellStart"/>
      <w:r>
        <w:t>Kapuralin</w:t>
      </w:r>
      <w:proofErr w:type="spellEnd"/>
      <w:r>
        <w:t xml:space="preserve"> K, Malin JA, </w:t>
      </w:r>
      <w:proofErr w:type="spellStart"/>
      <w:r>
        <w:t>Konstantinides</w:t>
      </w:r>
      <w:proofErr w:type="spellEnd"/>
      <w:r>
        <w:t xml:space="preserve"> N, et al. 2021. Neuronal diversity and convergence in a visual system developmental atlas. </w:t>
      </w:r>
      <w:r>
        <w:rPr>
          <w:i/>
          <w:iCs/>
        </w:rPr>
        <w:t>Nature</w:t>
      </w:r>
      <w:r>
        <w:t xml:space="preserve"> [Internet] 589:88–95. Available from: https://www.nature.com/articles/s41586-020-2879-3</w:t>
      </w:r>
    </w:p>
    <w:p w14:paraId="0C97CC91" w14:textId="77777777" w:rsidR="002068FD" w:rsidRDefault="002068FD" w:rsidP="002068FD">
      <w:pPr>
        <w:pStyle w:val="Bibliography"/>
      </w:pPr>
      <w:proofErr w:type="spellStart"/>
      <w:r w:rsidRPr="00046AAD">
        <w:rPr>
          <w:lang w:val="it-IT"/>
        </w:rPr>
        <w:t>Paganos</w:t>
      </w:r>
      <w:proofErr w:type="spellEnd"/>
      <w:r w:rsidRPr="00046AAD">
        <w:rPr>
          <w:lang w:val="it-IT"/>
        </w:rPr>
        <w:t xml:space="preserve"> P, Voronov D, </w:t>
      </w:r>
      <w:proofErr w:type="spellStart"/>
      <w:r w:rsidRPr="00046AAD">
        <w:rPr>
          <w:lang w:val="it-IT"/>
        </w:rPr>
        <w:t>Musser</w:t>
      </w:r>
      <w:proofErr w:type="spellEnd"/>
      <w:r w:rsidRPr="00046AAD">
        <w:rPr>
          <w:lang w:val="it-IT"/>
        </w:rPr>
        <w:t xml:space="preserve"> JM, Arendt D, Arnone MI. 2021. </w:t>
      </w:r>
      <w:r>
        <w:t xml:space="preserve">Single-cell RNA sequencing of the Strongylocentrotus purpuratus larva reveals the blueprint of major cell types and nervous system of a non-chordate </w:t>
      </w:r>
      <w:proofErr w:type="spellStart"/>
      <w:r>
        <w:t>deuterostome.Tessmar</w:t>
      </w:r>
      <w:proofErr w:type="spellEnd"/>
      <w:r>
        <w:t>-Raible K, Bronner ME, Martinez Serra P, Revilla-</w:t>
      </w:r>
      <w:proofErr w:type="spellStart"/>
      <w:r>
        <w:t>i</w:t>
      </w:r>
      <w:proofErr w:type="spellEnd"/>
      <w:r>
        <w:t xml:space="preserve">-Domingo R, Hinman V, editors. </w:t>
      </w:r>
      <w:proofErr w:type="spellStart"/>
      <w:r>
        <w:rPr>
          <w:i/>
          <w:iCs/>
        </w:rPr>
        <w:t>eLife</w:t>
      </w:r>
      <w:proofErr w:type="spellEnd"/>
      <w:r>
        <w:t xml:space="preserve"> [Internet] 10:e70416. Available from: https://doi.org/10.7554/eLife.70416</w:t>
      </w:r>
    </w:p>
    <w:p w14:paraId="368F7D0A" w14:textId="77777777" w:rsidR="002068FD" w:rsidRDefault="002068FD" w:rsidP="002068FD">
      <w:pPr>
        <w:pStyle w:val="Bibliography"/>
      </w:pPr>
      <w:r>
        <w:t xml:space="preserve">Palczewski K, Kiser PD. 2020. Shedding new light on the generation of the visual chromophore. </w:t>
      </w:r>
      <w:r>
        <w:rPr>
          <w:i/>
          <w:iCs/>
        </w:rPr>
        <w:t>Proc. Natl. Acad. Sci. U. S. A.</w:t>
      </w:r>
      <w:r>
        <w:t xml:space="preserve"> [Internet] 117:19629–19638. Available from: https://www.ncbi.nlm.nih.gov/pmc/articles/PMC7443880/</w:t>
      </w:r>
    </w:p>
    <w:p w14:paraId="39BCC279" w14:textId="77777777" w:rsidR="002068FD" w:rsidRDefault="002068FD" w:rsidP="002068FD">
      <w:pPr>
        <w:pStyle w:val="Bibliography"/>
      </w:pPr>
      <w:proofErr w:type="spellStart"/>
      <w:r w:rsidRPr="00046AAD">
        <w:rPr>
          <w:lang w:val="it-IT"/>
        </w:rPr>
        <w:t>Passamaneck</w:t>
      </w:r>
      <w:proofErr w:type="spellEnd"/>
      <w:r w:rsidRPr="00046AAD">
        <w:rPr>
          <w:lang w:val="it-IT"/>
        </w:rPr>
        <w:t xml:space="preserve"> YJ, </w:t>
      </w:r>
      <w:proofErr w:type="spellStart"/>
      <w:r w:rsidRPr="00046AAD">
        <w:rPr>
          <w:lang w:val="it-IT"/>
        </w:rPr>
        <w:t>Furchheim</w:t>
      </w:r>
      <w:proofErr w:type="spellEnd"/>
      <w:r w:rsidRPr="00046AAD">
        <w:rPr>
          <w:lang w:val="it-IT"/>
        </w:rPr>
        <w:t xml:space="preserve"> N, </w:t>
      </w:r>
      <w:proofErr w:type="spellStart"/>
      <w:r w:rsidRPr="00046AAD">
        <w:rPr>
          <w:lang w:val="it-IT"/>
        </w:rPr>
        <w:t>Hejnol</w:t>
      </w:r>
      <w:proofErr w:type="spellEnd"/>
      <w:r w:rsidRPr="00046AAD">
        <w:rPr>
          <w:lang w:val="it-IT"/>
        </w:rPr>
        <w:t xml:space="preserve"> A, </w:t>
      </w:r>
      <w:proofErr w:type="spellStart"/>
      <w:r w:rsidRPr="00046AAD">
        <w:rPr>
          <w:lang w:val="it-IT"/>
        </w:rPr>
        <w:t>Martindale</w:t>
      </w:r>
      <w:proofErr w:type="spellEnd"/>
      <w:r w:rsidRPr="00046AAD">
        <w:rPr>
          <w:lang w:val="it-IT"/>
        </w:rPr>
        <w:t xml:space="preserve"> MQ, </w:t>
      </w:r>
      <w:proofErr w:type="spellStart"/>
      <w:r w:rsidRPr="00046AAD">
        <w:rPr>
          <w:lang w:val="it-IT"/>
        </w:rPr>
        <w:t>Lüter</w:t>
      </w:r>
      <w:proofErr w:type="spellEnd"/>
      <w:r w:rsidRPr="00046AAD">
        <w:rPr>
          <w:lang w:val="it-IT"/>
        </w:rPr>
        <w:t xml:space="preserve"> C. 2011. </w:t>
      </w:r>
      <w:r>
        <w:t xml:space="preserve">Ciliary photoreceptors in the cerebral eyes of a protostome larva. </w:t>
      </w:r>
      <w:proofErr w:type="spellStart"/>
      <w:r>
        <w:rPr>
          <w:i/>
          <w:iCs/>
        </w:rPr>
        <w:t>EvoDevo</w:t>
      </w:r>
      <w:proofErr w:type="spellEnd"/>
      <w:r>
        <w:t xml:space="preserve"> [Internet] 2:6. Available from: https://doi.org/10.1186/2041-9139-2-6</w:t>
      </w:r>
    </w:p>
    <w:p w14:paraId="197D6DA2" w14:textId="77777777" w:rsidR="002068FD" w:rsidRDefault="002068FD" w:rsidP="002068FD">
      <w:pPr>
        <w:pStyle w:val="Bibliography"/>
      </w:pPr>
      <w:r>
        <w:lastRenderedPageBreak/>
        <w:t xml:space="preserve">Piatigorsky J, </w:t>
      </w:r>
      <w:proofErr w:type="spellStart"/>
      <w:r>
        <w:t>Kozmik</w:t>
      </w:r>
      <w:proofErr w:type="spellEnd"/>
      <w:r>
        <w:t xml:space="preserve"> Z. 2004. Cubozoan jellyfish: an Evo/Devo model for eyes and other sensory systems. </w:t>
      </w:r>
      <w:r>
        <w:rPr>
          <w:i/>
          <w:iCs/>
        </w:rPr>
        <w:t>Int. J. Dev. Biol.</w:t>
      </w:r>
      <w:r>
        <w:t xml:space="preserve"> [Internet] 48:719–729. Available from: http://www.ijdb.ehu.es/web/paper/041851jp</w:t>
      </w:r>
    </w:p>
    <w:p w14:paraId="7BE392E0" w14:textId="77777777" w:rsidR="002068FD" w:rsidRDefault="002068FD" w:rsidP="002068FD">
      <w:pPr>
        <w:pStyle w:val="Bibliography"/>
      </w:pPr>
      <w:proofErr w:type="spellStart"/>
      <w:r>
        <w:t>Picciani</w:t>
      </w:r>
      <w:proofErr w:type="spellEnd"/>
      <w:r>
        <w:t xml:space="preserve"> N, Kerlin JR, Sierra N, Swafford AJM, Ramirez MD, Roberts NG, Cannon JT, Daly M, Oakley TH. 2018. Prolific Origination of Eyes in Cnidaria with Co-option of Non-visual Opsins. </w:t>
      </w:r>
      <w:proofErr w:type="spellStart"/>
      <w:r>
        <w:rPr>
          <w:i/>
          <w:iCs/>
        </w:rPr>
        <w:t>Curr</w:t>
      </w:r>
      <w:proofErr w:type="spellEnd"/>
      <w:r>
        <w:rPr>
          <w:i/>
          <w:iCs/>
        </w:rPr>
        <w:t>. Biol.</w:t>
      </w:r>
      <w:r>
        <w:t xml:space="preserve"> [Internet] 28:2413-2419.e4. Available from: https://www.sciencedirect.com/science/article/pii/S0960982218306912</w:t>
      </w:r>
    </w:p>
    <w:p w14:paraId="64868FF6" w14:textId="77777777" w:rsidR="002068FD" w:rsidRDefault="002068FD" w:rsidP="002068FD">
      <w:pPr>
        <w:pStyle w:val="Bibliography"/>
      </w:pPr>
      <w:proofErr w:type="spellStart"/>
      <w:r>
        <w:t>Plachetzki</w:t>
      </w:r>
      <w:proofErr w:type="spellEnd"/>
      <w:r>
        <w:t xml:space="preserve"> DC, Fong CR, Oakley TH. 2010. The evolution of phototransduction from an ancestral cyclic nucleotide gated pathway. </w:t>
      </w:r>
      <w:r>
        <w:rPr>
          <w:i/>
          <w:iCs/>
        </w:rPr>
        <w:t>Proc. R. Soc. B Biol. Sci.</w:t>
      </w:r>
      <w:r>
        <w:t xml:space="preserve"> [Internet] 277:1963–1969. Available from: https://royalsocietypublishing.org/doi/full/10.1098/rspb.2009.1797</w:t>
      </w:r>
    </w:p>
    <w:p w14:paraId="194DC27C" w14:textId="77777777" w:rsidR="002068FD" w:rsidRDefault="002068FD" w:rsidP="002068FD">
      <w:pPr>
        <w:pStyle w:val="Bibliography"/>
      </w:pPr>
      <w:r>
        <w:t xml:space="preserve">Poux S, </w:t>
      </w:r>
      <w:proofErr w:type="spellStart"/>
      <w:r>
        <w:t>Arighi</w:t>
      </w:r>
      <w:proofErr w:type="spellEnd"/>
      <w:r>
        <w:t xml:space="preserve"> CN, Magrane M, Bateman A, Wei C-H, Lu Z, Boutet E, Bye-A-Jee H, Famiglietti ML, </w:t>
      </w:r>
      <w:proofErr w:type="spellStart"/>
      <w:r>
        <w:t>Roechert</w:t>
      </w:r>
      <w:proofErr w:type="spellEnd"/>
      <w:r>
        <w:t xml:space="preserve"> B, et al. 2017. On expert curation and scalability: </w:t>
      </w:r>
      <w:proofErr w:type="spellStart"/>
      <w:r>
        <w:t>UniProtKB</w:t>
      </w:r>
      <w:proofErr w:type="spellEnd"/>
      <w:r>
        <w:t xml:space="preserve">/Swiss-Prot as a case study. </w:t>
      </w:r>
      <w:r>
        <w:rPr>
          <w:i/>
          <w:iCs/>
        </w:rPr>
        <w:t>Bioinformatics</w:t>
      </w:r>
      <w:r>
        <w:t xml:space="preserve"> [Internet] 33:3454–3460. Available from: https://doi.org/10.1093/bioinformatics/btx439</w:t>
      </w:r>
    </w:p>
    <w:p w14:paraId="572ADB06" w14:textId="77777777" w:rsidR="002068FD" w:rsidRDefault="002068FD" w:rsidP="002068FD">
      <w:pPr>
        <w:pStyle w:val="Bibliography"/>
      </w:pPr>
      <w:r>
        <w:t xml:space="preserve">Provencio I, Rodriguez IR, Jiang G, Hayes WP, Moreira EF, Rollag MD. 2000. A Novel Human Opsin in the Inner Retina. </w:t>
      </w:r>
      <w:r>
        <w:rPr>
          <w:i/>
          <w:iCs/>
        </w:rPr>
        <w:t xml:space="preserve">J. </w:t>
      </w:r>
      <w:proofErr w:type="spellStart"/>
      <w:r>
        <w:rPr>
          <w:i/>
          <w:iCs/>
        </w:rPr>
        <w:t>Neurosci</w:t>
      </w:r>
      <w:proofErr w:type="spellEnd"/>
      <w:r>
        <w:rPr>
          <w:i/>
          <w:iCs/>
        </w:rPr>
        <w:t>.</w:t>
      </w:r>
      <w:r>
        <w:t xml:space="preserve"> [Internet] 20:600–605. Available from: https://www.jneurosci.org/content/20/2/600</w:t>
      </w:r>
    </w:p>
    <w:p w14:paraId="22215610" w14:textId="77777777" w:rsidR="002068FD" w:rsidRDefault="002068FD" w:rsidP="002068FD">
      <w:pPr>
        <w:pStyle w:val="Bibliography"/>
      </w:pPr>
      <w:r>
        <w:t xml:space="preserve">Quevillon E, </w:t>
      </w:r>
      <w:proofErr w:type="spellStart"/>
      <w:r>
        <w:t>Silventoinen</w:t>
      </w:r>
      <w:proofErr w:type="spellEnd"/>
      <w:r>
        <w:t xml:space="preserve"> V, Pillai S, Harte N, Mulder N, </w:t>
      </w:r>
      <w:proofErr w:type="spellStart"/>
      <w:r>
        <w:t>Apweiler</w:t>
      </w:r>
      <w:proofErr w:type="spellEnd"/>
      <w:r>
        <w:t xml:space="preserve"> R, Lopez R. 2005. InterProScan: protein domains identifier. </w:t>
      </w:r>
      <w:r>
        <w:rPr>
          <w:i/>
          <w:iCs/>
        </w:rPr>
        <w:t>Nucleic Acids Res.</w:t>
      </w:r>
      <w:r>
        <w:t xml:space="preserve"> [Internet] 33:W116–W120. Available from: https://doi.org/10.1093/nar/gki442</w:t>
      </w:r>
    </w:p>
    <w:p w14:paraId="73EF7854" w14:textId="77777777" w:rsidR="002068FD" w:rsidRDefault="002068FD" w:rsidP="002068FD">
      <w:pPr>
        <w:pStyle w:val="Bibliography"/>
      </w:pPr>
      <w:r>
        <w:t xml:space="preserve">Rebecchi MJ, </w:t>
      </w:r>
      <w:proofErr w:type="spellStart"/>
      <w:r>
        <w:t>Pentyala</w:t>
      </w:r>
      <w:proofErr w:type="spellEnd"/>
      <w:r>
        <w:t xml:space="preserve"> SN. 2000. Structure, Function, and Control of Phosphoinositide-Specific Phospholipase C. </w:t>
      </w:r>
      <w:r>
        <w:rPr>
          <w:i/>
          <w:iCs/>
        </w:rPr>
        <w:t>Physiol. Rev.</w:t>
      </w:r>
      <w:r>
        <w:t xml:space="preserve"> [Internet] 80:1291–1335. Available from: https://journals.physiology.org/doi/full/10.1152/physrev.2000.80.4.1291</w:t>
      </w:r>
    </w:p>
    <w:p w14:paraId="44E82A86" w14:textId="77777777" w:rsidR="002068FD" w:rsidRDefault="002068FD" w:rsidP="002068FD">
      <w:pPr>
        <w:pStyle w:val="Bibliography"/>
      </w:pPr>
      <w:r>
        <w:t xml:space="preserve">Rivera AS, Ozturk N, Fahey B, </w:t>
      </w:r>
      <w:proofErr w:type="spellStart"/>
      <w:r>
        <w:t>Plachetzki</w:t>
      </w:r>
      <w:proofErr w:type="spellEnd"/>
      <w:r>
        <w:t xml:space="preserve"> DC, Degnan BM, Sancar A, Oakley TH. 2012. Blue-light-receptive cryptochrome is expressed in a sponge eye lacking neurons and opsin. </w:t>
      </w:r>
      <w:r>
        <w:rPr>
          <w:i/>
          <w:iCs/>
        </w:rPr>
        <w:t>J. Exp. Biol.</w:t>
      </w:r>
      <w:r>
        <w:t xml:space="preserve"> [Internet] 215:1278–1286. Available from: https://doi.org/10.1242/jeb.067140</w:t>
      </w:r>
    </w:p>
    <w:p w14:paraId="19B421D6" w14:textId="77777777" w:rsidR="002068FD" w:rsidRDefault="002068FD" w:rsidP="002068FD">
      <w:pPr>
        <w:pStyle w:val="Bibliography"/>
      </w:pPr>
      <w:r>
        <w:t xml:space="preserve">Rollag MD, Berson DM, Provencio I. 2003. Melanopsin, Ganglion-Cell Photoreceptors, and Mammalian Photoentrainment. </w:t>
      </w:r>
      <w:r>
        <w:rPr>
          <w:i/>
          <w:iCs/>
        </w:rPr>
        <w:t>J. Biol. Rhythms</w:t>
      </w:r>
      <w:r>
        <w:t xml:space="preserve"> [Internet] 18:227–234. Available from: https://doi.org/10.1177/0748730403018003005</w:t>
      </w:r>
    </w:p>
    <w:p w14:paraId="2E82C956" w14:textId="77777777" w:rsidR="002068FD" w:rsidRDefault="002068FD" w:rsidP="002068FD">
      <w:pPr>
        <w:pStyle w:val="Bibliography"/>
      </w:pPr>
      <w:r>
        <w:t xml:space="preserve">Ryan K, Lu Z, </w:t>
      </w:r>
      <w:proofErr w:type="spellStart"/>
      <w:r>
        <w:t>Meinertzhagen</w:t>
      </w:r>
      <w:proofErr w:type="spellEnd"/>
      <w:r>
        <w:t xml:space="preserve"> IA. 2016. The CNS connectome of a tadpole larva of Ciona intestinalis (L.) highlights sidedness in the brain of a chordate </w:t>
      </w:r>
      <w:proofErr w:type="spellStart"/>
      <w:r>
        <w:t>sibling.Marder</w:t>
      </w:r>
      <w:proofErr w:type="spellEnd"/>
      <w:r>
        <w:t xml:space="preserve"> E, editor. </w:t>
      </w:r>
      <w:proofErr w:type="spellStart"/>
      <w:r>
        <w:rPr>
          <w:i/>
          <w:iCs/>
        </w:rPr>
        <w:t>eLife</w:t>
      </w:r>
      <w:proofErr w:type="spellEnd"/>
      <w:r>
        <w:t xml:space="preserve"> [Internet] 5:e16962. Available from: https://doi.org/10.7554/eLife.16962</w:t>
      </w:r>
    </w:p>
    <w:p w14:paraId="6A72C3BA" w14:textId="77777777" w:rsidR="002068FD" w:rsidRDefault="002068FD" w:rsidP="002068FD">
      <w:pPr>
        <w:pStyle w:val="Bibliography"/>
      </w:pPr>
      <w:r>
        <w:t xml:space="preserve">Schnitzler CE, Pang K, Powers ML, Reitzel AM, Ryan JF, Simmons D, Tada T, Park M, Gupta J, Brooks SY, et al. 2012. Genomic organization, evolution, and expression of photoprotein and opsin genes in </w:t>
      </w:r>
      <w:proofErr w:type="spellStart"/>
      <w:r>
        <w:t>Mnemiopsis</w:t>
      </w:r>
      <w:proofErr w:type="spellEnd"/>
      <w:r>
        <w:t xml:space="preserve"> </w:t>
      </w:r>
      <w:proofErr w:type="spellStart"/>
      <w:r>
        <w:t>leidyi</w:t>
      </w:r>
      <w:proofErr w:type="spellEnd"/>
      <w:r>
        <w:t xml:space="preserve">: a new view of ctenophore </w:t>
      </w:r>
      <w:proofErr w:type="spellStart"/>
      <w:r>
        <w:t>photocytes</w:t>
      </w:r>
      <w:proofErr w:type="spellEnd"/>
      <w:r>
        <w:t xml:space="preserve">. </w:t>
      </w:r>
      <w:r>
        <w:rPr>
          <w:i/>
          <w:iCs/>
        </w:rPr>
        <w:t>BMC Biol.</w:t>
      </w:r>
      <w:r>
        <w:t xml:space="preserve"> [Internet] 10:107. Available from: https://doi.org/10.1186/1741-7007-10-107</w:t>
      </w:r>
    </w:p>
    <w:p w14:paraId="4FCBAE74" w14:textId="77777777" w:rsidR="002068FD" w:rsidRDefault="002068FD" w:rsidP="002068FD">
      <w:pPr>
        <w:pStyle w:val="Bibliography"/>
      </w:pPr>
      <w:r>
        <w:t xml:space="preserve">Schultz DT, Haddock SHD, Bredeson JV, Green RE, </w:t>
      </w:r>
      <w:proofErr w:type="spellStart"/>
      <w:r>
        <w:t>Simakov</w:t>
      </w:r>
      <w:proofErr w:type="spellEnd"/>
      <w:r>
        <w:t xml:space="preserve"> O, Rokhsar DS. 2023. Ancient gene linkages support ctenophores as sister to other animals. </w:t>
      </w:r>
      <w:r>
        <w:rPr>
          <w:i/>
          <w:iCs/>
        </w:rPr>
        <w:t>Nature</w:t>
      </w:r>
      <w:r>
        <w:t xml:space="preserve"> </w:t>
      </w:r>
      <w:r>
        <w:lastRenderedPageBreak/>
        <w:t>[Internet]:1–8. Available from: https://www.nature.com/articles/s41586-023-05936-6</w:t>
      </w:r>
    </w:p>
    <w:p w14:paraId="53F089F5" w14:textId="77777777" w:rsidR="002068FD" w:rsidRDefault="002068FD" w:rsidP="002068FD">
      <w:pPr>
        <w:pStyle w:val="Bibliography"/>
      </w:pPr>
      <w:r>
        <w:t xml:space="preserve">Schwarz G. 1978. Estimating the Dimension of a Model. </w:t>
      </w:r>
      <w:r>
        <w:rPr>
          <w:i/>
          <w:iCs/>
        </w:rPr>
        <w:t>Ann. Stat.</w:t>
      </w:r>
      <w:r>
        <w:t xml:space="preserve"> [Internet] 6:461–464. Available from: https://projecteuclid.org/journals/annals-of-statistics/volume-6/issue-2/Estimating-the-Dimension-of-a-Model/10.1214/aos/1176344136.full</w:t>
      </w:r>
    </w:p>
    <w:p w14:paraId="4DE95278" w14:textId="77777777" w:rsidR="002068FD" w:rsidRDefault="002068FD" w:rsidP="002068FD">
      <w:pPr>
        <w:pStyle w:val="Bibliography"/>
      </w:pPr>
      <w:proofErr w:type="spellStart"/>
      <w:r w:rsidRPr="00046AAD">
        <w:rPr>
          <w:lang w:val="it-IT"/>
        </w:rPr>
        <w:t>Sebé-Pedrós</w:t>
      </w:r>
      <w:proofErr w:type="spellEnd"/>
      <w:r w:rsidRPr="00046AAD">
        <w:rPr>
          <w:lang w:val="it-IT"/>
        </w:rPr>
        <w:t xml:space="preserve"> A, Chomsky E, Pang K, Lara-</w:t>
      </w:r>
      <w:proofErr w:type="spellStart"/>
      <w:r w:rsidRPr="00046AAD">
        <w:rPr>
          <w:lang w:val="it-IT"/>
        </w:rPr>
        <w:t>Astiaso</w:t>
      </w:r>
      <w:proofErr w:type="spellEnd"/>
      <w:r w:rsidRPr="00046AAD">
        <w:rPr>
          <w:lang w:val="it-IT"/>
        </w:rPr>
        <w:t xml:space="preserve"> D, Gaiti F, </w:t>
      </w:r>
      <w:proofErr w:type="spellStart"/>
      <w:r w:rsidRPr="00046AAD">
        <w:rPr>
          <w:lang w:val="it-IT"/>
        </w:rPr>
        <w:t>Mukamel</w:t>
      </w:r>
      <w:proofErr w:type="spellEnd"/>
      <w:r w:rsidRPr="00046AAD">
        <w:rPr>
          <w:lang w:val="it-IT"/>
        </w:rPr>
        <w:t xml:space="preserve"> Z, Amit I, </w:t>
      </w:r>
      <w:proofErr w:type="spellStart"/>
      <w:r w:rsidRPr="00046AAD">
        <w:rPr>
          <w:lang w:val="it-IT"/>
        </w:rPr>
        <w:t>Hejnol</w:t>
      </w:r>
      <w:proofErr w:type="spellEnd"/>
      <w:r w:rsidRPr="00046AAD">
        <w:rPr>
          <w:lang w:val="it-IT"/>
        </w:rPr>
        <w:t xml:space="preserve"> A, </w:t>
      </w:r>
      <w:proofErr w:type="spellStart"/>
      <w:r w:rsidRPr="00046AAD">
        <w:rPr>
          <w:lang w:val="it-IT"/>
        </w:rPr>
        <w:t>Degnan</w:t>
      </w:r>
      <w:proofErr w:type="spellEnd"/>
      <w:r w:rsidRPr="00046AAD">
        <w:rPr>
          <w:lang w:val="it-IT"/>
        </w:rPr>
        <w:t xml:space="preserve"> BM, </w:t>
      </w:r>
      <w:proofErr w:type="spellStart"/>
      <w:r w:rsidRPr="00046AAD">
        <w:rPr>
          <w:lang w:val="it-IT"/>
        </w:rPr>
        <w:t>Tanay</w:t>
      </w:r>
      <w:proofErr w:type="spellEnd"/>
      <w:r w:rsidRPr="00046AAD">
        <w:rPr>
          <w:lang w:val="it-IT"/>
        </w:rPr>
        <w:t xml:space="preserve"> A. 2018. </w:t>
      </w:r>
      <w:r>
        <w:t xml:space="preserve">Early metazoan cell type diversity and the evolution of multicellular gene regulation. </w:t>
      </w:r>
      <w:r>
        <w:rPr>
          <w:i/>
          <w:iCs/>
        </w:rPr>
        <w:t>Nat. Ecol. Evol.</w:t>
      </w:r>
      <w:r>
        <w:t xml:space="preserve"> 2:1176–1188.</w:t>
      </w:r>
    </w:p>
    <w:p w14:paraId="0B0DB6F7" w14:textId="77777777" w:rsidR="002068FD" w:rsidRDefault="002068FD" w:rsidP="002068FD">
      <w:pPr>
        <w:pStyle w:val="Bibliography"/>
      </w:pPr>
      <w:r>
        <w:t xml:space="preserve">Sebé-Pedrós A, </w:t>
      </w:r>
      <w:proofErr w:type="spellStart"/>
      <w:r>
        <w:t>Saudemont</w:t>
      </w:r>
      <w:proofErr w:type="spellEnd"/>
      <w:r>
        <w:t xml:space="preserve"> B, Chomsky E, </w:t>
      </w:r>
      <w:proofErr w:type="spellStart"/>
      <w:r>
        <w:t>Plessier</w:t>
      </w:r>
      <w:proofErr w:type="spellEnd"/>
      <w:r>
        <w:t xml:space="preserve"> F, </w:t>
      </w:r>
      <w:proofErr w:type="spellStart"/>
      <w:r>
        <w:t>Mailhé</w:t>
      </w:r>
      <w:proofErr w:type="spellEnd"/>
      <w:r>
        <w:t xml:space="preserve"> M-P, Renno J, </w:t>
      </w:r>
      <w:proofErr w:type="spellStart"/>
      <w:r>
        <w:t>Loe</w:t>
      </w:r>
      <w:proofErr w:type="spellEnd"/>
      <w:r>
        <w:t xml:space="preserve">-Mie Y, Lifshitz A, </w:t>
      </w:r>
      <w:proofErr w:type="spellStart"/>
      <w:r>
        <w:t>Mukamel</w:t>
      </w:r>
      <w:proofErr w:type="spellEnd"/>
      <w:r>
        <w:t xml:space="preserve"> Z, Schmutz S, et al. 2018. Cnidarian Cell Type Diversity and Regulation Revealed by Whole-Organism Single-Cell RNA-Seq. </w:t>
      </w:r>
      <w:r>
        <w:rPr>
          <w:i/>
          <w:iCs/>
        </w:rPr>
        <w:t>Cell</w:t>
      </w:r>
      <w:r>
        <w:t xml:space="preserve"> [Internet] 173:1520-1534.e20. Available from: https://www.sciencedirect.com/science/article/pii/S0092867418305968</w:t>
      </w:r>
    </w:p>
    <w:p w14:paraId="2830CE64" w14:textId="77777777" w:rsidR="002068FD" w:rsidRDefault="002068FD" w:rsidP="002068FD">
      <w:pPr>
        <w:pStyle w:val="Bibliography"/>
      </w:pPr>
      <w:r>
        <w:t xml:space="preserve">Shannon P, Markiel A, Ozier O, Baliga NS, Wang JT, Ramage D, Amin N, </w:t>
      </w:r>
      <w:proofErr w:type="spellStart"/>
      <w:r>
        <w:t>Schwikowski</w:t>
      </w:r>
      <w:proofErr w:type="spellEnd"/>
      <w:r>
        <w:t xml:space="preserve"> B, Ideker T. 2003. Cytoscape: A Software Environment for Integrated Models of Biomolecular Interaction Networks. </w:t>
      </w:r>
      <w:r>
        <w:rPr>
          <w:i/>
          <w:iCs/>
        </w:rPr>
        <w:t>Genome Res.</w:t>
      </w:r>
      <w:r>
        <w:t xml:space="preserve"> [Internet] 13:2498–2504. Available from: https://genome.cshlp.org/content/13/11/2498</w:t>
      </w:r>
    </w:p>
    <w:p w14:paraId="736A8FB1" w14:textId="77777777" w:rsidR="002068FD" w:rsidRDefault="002068FD" w:rsidP="002068FD">
      <w:pPr>
        <w:pStyle w:val="Bibliography"/>
      </w:pPr>
      <w:r>
        <w:t xml:space="preserve">Sharma S, Wang W, Stolfi A. 2019. Single-cell transcriptome profiling of the Ciona larval brain. </w:t>
      </w:r>
      <w:r>
        <w:rPr>
          <w:i/>
          <w:iCs/>
        </w:rPr>
        <w:t>Dev. Biol.</w:t>
      </w:r>
      <w:r>
        <w:t xml:space="preserve"> [Internet] 448:226–236. Available from: https://www.sciencedirect.com/science/article/pii/S0012160618300137</w:t>
      </w:r>
    </w:p>
    <w:p w14:paraId="5A17706F" w14:textId="77777777" w:rsidR="002068FD" w:rsidRDefault="002068FD" w:rsidP="002068FD">
      <w:pPr>
        <w:pStyle w:val="Bibliography"/>
      </w:pPr>
      <w:r>
        <w:t xml:space="preserve">Shen W-K, Chen S-Y, Gan Z-Q, Zhang Y-Z, Yue T, Chen M-M, Xue Y, Hu H, Guo A-Y. 2023. </w:t>
      </w:r>
      <w:proofErr w:type="spellStart"/>
      <w:r>
        <w:t>AnimalTFDB</w:t>
      </w:r>
      <w:proofErr w:type="spellEnd"/>
      <w:r>
        <w:t xml:space="preserve"> 4.0: a comprehensive animal transcription factor database updated with variation and expression annotations. </w:t>
      </w:r>
      <w:r>
        <w:rPr>
          <w:i/>
          <w:iCs/>
        </w:rPr>
        <w:t>Nucleic Acids Res.</w:t>
      </w:r>
      <w:r>
        <w:t xml:space="preserve"> 51:D39–D45.</w:t>
      </w:r>
    </w:p>
    <w:p w14:paraId="50414B55" w14:textId="77777777" w:rsidR="002068FD" w:rsidRDefault="002068FD" w:rsidP="002068FD">
      <w:pPr>
        <w:pStyle w:val="Bibliography"/>
      </w:pPr>
      <w:proofErr w:type="spellStart"/>
      <w:r>
        <w:t>Shichida</w:t>
      </w:r>
      <w:proofErr w:type="spellEnd"/>
      <w:r>
        <w:t xml:space="preserve"> Y, Matsuyama T. 2009. Evolution of opsins and phototransduction. </w:t>
      </w:r>
      <w:r>
        <w:rPr>
          <w:i/>
          <w:iCs/>
        </w:rPr>
        <w:t>Philos. Trans. R. Soc. B Biol. Sci.</w:t>
      </w:r>
      <w:r>
        <w:t xml:space="preserve"> [Internet] 364:2881–2895. Available from: https://www.ncbi.nlm.nih.gov/pmc/articles/PMC2781858/</w:t>
      </w:r>
    </w:p>
    <w:p w14:paraId="73F3E321" w14:textId="77777777" w:rsidR="002068FD" w:rsidRDefault="002068FD" w:rsidP="002068FD">
      <w:pPr>
        <w:pStyle w:val="Bibliography"/>
      </w:pPr>
      <w:r>
        <w:t xml:space="preserve">Siebert S, Farrell JA, </w:t>
      </w:r>
      <w:proofErr w:type="spellStart"/>
      <w:r>
        <w:t>Cazet</w:t>
      </w:r>
      <w:proofErr w:type="spellEnd"/>
      <w:r>
        <w:t xml:space="preserve"> JF, Abeykoon Y, Primack AS, Schnitzler CE, Juliano CE. 2019. Stem cell differentiation trajectories in Hydra resolved at single-cell resolution. </w:t>
      </w:r>
      <w:r>
        <w:rPr>
          <w:i/>
          <w:iCs/>
        </w:rPr>
        <w:t>Science</w:t>
      </w:r>
      <w:r>
        <w:t xml:space="preserve"> [Internet] 365:eaav9314. Available from: https://www.science.org/doi/10.1126/science.aav9314</w:t>
      </w:r>
    </w:p>
    <w:p w14:paraId="6E5D4E5D" w14:textId="77777777" w:rsidR="002068FD" w:rsidRDefault="002068FD" w:rsidP="002068FD">
      <w:pPr>
        <w:pStyle w:val="Bibliography"/>
      </w:pPr>
      <w:r>
        <w:t xml:space="preserve">Simão FA, Waterhouse RM, Ioannidis P, </w:t>
      </w:r>
      <w:proofErr w:type="spellStart"/>
      <w:r>
        <w:t>Kriventseva</w:t>
      </w:r>
      <w:proofErr w:type="spellEnd"/>
      <w:r>
        <w:t xml:space="preserve"> EV, </w:t>
      </w:r>
      <w:proofErr w:type="spellStart"/>
      <w:r>
        <w:t>Zdobnov</w:t>
      </w:r>
      <w:proofErr w:type="spellEnd"/>
      <w:r>
        <w:t xml:space="preserve"> EM. 2015. BUSCO: assessing genome assembly and annotation completeness with single-copy orthologs. </w:t>
      </w:r>
      <w:r>
        <w:rPr>
          <w:i/>
          <w:iCs/>
        </w:rPr>
        <w:t>Bioinformatics</w:t>
      </w:r>
      <w:r>
        <w:t xml:space="preserve"> [Internet] 31:3210–3212. Available from: https://doi.org/10.1093/bioinformatics/btv351</w:t>
      </w:r>
    </w:p>
    <w:p w14:paraId="0C943CDA" w14:textId="77777777" w:rsidR="002068FD" w:rsidRDefault="002068FD" w:rsidP="002068FD">
      <w:pPr>
        <w:pStyle w:val="Bibliography"/>
      </w:pPr>
      <w:r>
        <w:t xml:space="preserve">Smith CL, </w:t>
      </w:r>
      <w:proofErr w:type="spellStart"/>
      <w:r>
        <w:t>Varoqueaux</w:t>
      </w:r>
      <w:proofErr w:type="spellEnd"/>
      <w:r>
        <w:t xml:space="preserve"> F, Kittelmann M, Azzam RN, Cooper B, Winters CA, Eitel M, Fasshauer D, Reese TS. 2014. Novel Cell Types, Neurosecretory Cells, and Body Plan of the Early-Diverging Metazoan Trichoplax </w:t>
      </w:r>
      <w:proofErr w:type="spellStart"/>
      <w:r>
        <w:t>adhaerens</w:t>
      </w:r>
      <w:proofErr w:type="spellEnd"/>
      <w:r>
        <w:t xml:space="preserve">. </w:t>
      </w:r>
      <w:proofErr w:type="spellStart"/>
      <w:r>
        <w:rPr>
          <w:i/>
          <w:iCs/>
        </w:rPr>
        <w:t>Curr</w:t>
      </w:r>
      <w:proofErr w:type="spellEnd"/>
      <w:r>
        <w:rPr>
          <w:i/>
          <w:iCs/>
        </w:rPr>
        <w:t>. Biol.</w:t>
      </w:r>
      <w:r>
        <w:t xml:space="preserve"> [Internet] 24:1565–1572. Available from: https://www.sciencedirect.com/science/article/pii/S0960982214006113</w:t>
      </w:r>
    </w:p>
    <w:p w14:paraId="2DEF1C70" w14:textId="77777777" w:rsidR="002068FD" w:rsidRDefault="002068FD" w:rsidP="002068FD">
      <w:pPr>
        <w:pStyle w:val="Bibliography"/>
      </w:pPr>
      <w:r>
        <w:t xml:space="preserve">Suh P-G, Park J-I, </w:t>
      </w:r>
      <w:proofErr w:type="spellStart"/>
      <w:r>
        <w:t>Manzoli</w:t>
      </w:r>
      <w:proofErr w:type="spellEnd"/>
      <w:r>
        <w:t xml:space="preserve"> L, Cocco L, Peak JC, Katan M, Fukami K, Kataoka T, Yun S, Ryu SH. 2008. Multiple roles of phosphoinositide-specific phospholipase C isozymes. </w:t>
      </w:r>
      <w:r>
        <w:rPr>
          <w:i/>
          <w:iCs/>
        </w:rPr>
        <w:t>BMB Rep.</w:t>
      </w:r>
      <w:r>
        <w:t xml:space="preserve"> 41:415–434.</w:t>
      </w:r>
    </w:p>
    <w:p w14:paraId="4922B2BA" w14:textId="77777777" w:rsidR="002068FD" w:rsidRDefault="002068FD" w:rsidP="002068FD">
      <w:pPr>
        <w:pStyle w:val="Bibliography"/>
      </w:pPr>
      <w:r>
        <w:lastRenderedPageBreak/>
        <w:t xml:space="preserve">Tamm SL. 2016. Novel Structures Associated with Presumed Photoreceptors in the Aboral Sense Organ of Ctenophores. </w:t>
      </w:r>
      <w:r>
        <w:rPr>
          <w:i/>
          <w:iCs/>
        </w:rPr>
        <w:t>Biol. Bull.</w:t>
      </w:r>
      <w:r>
        <w:t xml:space="preserve"> 231:97–102.</w:t>
      </w:r>
    </w:p>
    <w:p w14:paraId="532F72B2" w14:textId="77777777" w:rsidR="002068FD" w:rsidRDefault="002068FD" w:rsidP="002068FD">
      <w:pPr>
        <w:pStyle w:val="Bibliography"/>
      </w:pPr>
      <w:proofErr w:type="spellStart"/>
      <w:r>
        <w:t>Terakita</w:t>
      </w:r>
      <w:proofErr w:type="spellEnd"/>
      <w:r>
        <w:t xml:space="preserve"> A. 2005. The opsins. </w:t>
      </w:r>
      <w:r>
        <w:rPr>
          <w:i/>
          <w:iCs/>
        </w:rPr>
        <w:t>Genome Biol.</w:t>
      </w:r>
      <w:r>
        <w:t xml:space="preserve"> [Internet] 6:213. Available from: https://doi.org/10.1186/gb-2005-6-3-213</w:t>
      </w:r>
    </w:p>
    <w:p w14:paraId="5E4FEA6F" w14:textId="77777777" w:rsidR="002068FD" w:rsidRDefault="002068FD" w:rsidP="002068FD">
      <w:pPr>
        <w:pStyle w:val="Bibliography"/>
      </w:pPr>
      <w:r>
        <w:t xml:space="preserve">Tsutsui K, Minami J, Matsushita O, Katayama S, Taniguchi Y, Nakamura S, Nishioka M, Okabe A. 1995. Phylogenetic analysis of phospholipase C genes from Clostridium perfringens types A to E and Clostridium </w:t>
      </w:r>
      <w:proofErr w:type="spellStart"/>
      <w:r>
        <w:t>novyi</w:t>
      </w:r>
      <w:proofErr w:type="spellEnd"/>
      <w:r>
        <w:t xml:space="preserve">. </w:t>
      </w:r>
      <w:r>
        <w:rPr>
          <w:i/>
          <w:iCs/>
        </w:rPr>
        <w:t xml:space="preserve">J. </w:t>
      </w:r>
      <w:proofErr w:type="spellStart"/>
      <w:r>
        <w:rPr>
          <w:i/>
          <w:iCs/>
        </w:rPr>
        <w:t>Bacteriol</w:t>
      </w:r>
      <w:proofErr w:type="spellEnd"/>
      <w:r>
        <w:rPr>
          <w:i/>
          <w:iCs/>
        </w:rPr>
        <w:t>.</w:t>
      </w:r>
      <w:r>
        <w:t xml:space="preserve"> [Internet] 177:7164–7170. Available from: https://journals.asm.org/doi/abs/10.1128/jb.177.24.7164-7170.1995</w:t>
      </w:r>
    </w:p>
    <w:p w14:paraId="3AE18103" w14:textId="77777777" w:rsidR="002068FD" w:rsidRDefault="002068FD" w:rsidP="002068FD">
      <w:pPr>
        <w:pStyle w:val="Bibliography"/>
      </w:pPr>
      <w:r>
        <w:t>Ullrich-</w:t>
      </w:r>
      <w:proofErr w:type="spellStart"/>
      <w:r>
        <w:t>Lüter</w:t>
      </w:r>
      <w:proofErr w:type="spellEnd"/>
      <w:r>
        <w:t xml:space="preserve"> EM, Dupont S, Arboleda E, Hausen H, Arnone MI. 2011. Unique system of photoreceptors in sea urchin tube feet. </w:t>
      </w:r>
      <w:r>
        <w:rPr>
          <w:i/>
          <w:iCs/>
        </w:rPr>
        <w:t>Proc. Natl. Acad. Sci. U. S. A.</w:t>
      </w:r>
      <w:r>
        <w:t xml:space="preserve"> 108:8367–8372.</w:t>
      </w:r>
    </w:p>
    <w:p w14:paraId="781F1E03" w14:textId="77777777" w:rsidR="002068FD" w:rsidRDefault="002068FD" w:rsidP="002068FD">
      <w:pPr>
        <w:pStyle w:val="Bibliography"/>
      </w:pPr>
      <w:r>
        <w:t xml:space="preserve">Valencia JE, Feuda R, Mellott DO, Burke RD, Peter IS. 2021. Ciliary photoreceptors in sea urchin larvae indicate pan-deuterostome cell type conservation. </w:t>
      </w:r>
      <w:r>
        <w:rPr>
          <w:i/>
          <w:iCs/>
        </w:rPr>
        <w:t>BMC Biol.</w:t>
      </w:r>
      <w:r>
        <w:t xml:space="preserve"> [Internet] 19:257. Available from: https://doi.org/10.1186/s12915-021-01194-y</w:t>
      </w:r>
    </w:p>
    <w:p w14:paraId="5CCF55B2" w14:textId="77777777" w:rsidR="002068FD" w:rsidRDefault="002068FD" w:rsidP="002068FD">
      <w:pPr>
        <w:pStyle w:val="Bibliography"/>
      </w:pPr>
      <w:proofErr w:type="spellStart"/>
      <w:r>
        <w:t>Varoqueaux</w:t>
      </w:r>
      <w:proofErr w:type="spellEnd"/>
      <w:r>
        <w:t xml:space="preserve"> F, Williams EA, </w:t>
      </w:r>
      <w:proofErr w:type="spellStart"/>
      <w:r>
        <w:t>Grandemange</w:t>
      </w:r>
      <w:proofErr w:type="spellEnd"/>
      <w:r>
        <w:t xml:space="preserve"> S, Truscello L, Kamm K, </w:t>
      </w:r>
      <w:proofErr w:type="spellStart"/>
      <w:r>
        <w:t>Schierwater</w:t>
      </w:r>
      <w:proofErr w:type="spellEnd"/>
      <w:r>
        <w:t xml:space="preserve"> B, </w:t>
      </w:r>
      <w:proofErr w:type="spellStart"/>
      <w:r>
        <w:t>Jékely</w:t>
      </w:r>
      <w:proofErr w:type="spellEnd"/>
      <w:r>
        <w:t xml:space="preserve"> G, Fasshauer D. 2018. High Cell Diversity and Complex Peptidergic </w:t>
      </w:r>
      <w:proofErr w:type="spellStart"/>
      <w:r>
        <w:t>Signaling</w:t>
      </w:r>
      <w:proofErr w:type="spellEnd"/>
      <w:r>
        <w:t xml:space="preserve"> Underlie Placozoan </w:t>
      </w:r>
      <w:proofErr w:type="spellStart"/>
      <w:r>
        <w:t>Behavior</w:t>
      </w:r>
      <w:proofErr w:type="spellEnd"/>
      <w:r>
        <w:t xml:space="preserve">. </w:t>
      </w:r>
      <w:proofErr w:type="spellStart"/>
      <w:r>
        <w:rPr>
          <w:i/>
          <w:iCs/>
        </w:rPr>
        <w:t>Curr</w:t>
      </w:r>
      <w:proofErr w:type="spellEnd"/>
      <w:r>
        <w:rPr>
          <w:i/>
          <w:iCs/>
        </w:rPr>
        <w:t>. Biol.</w:t>
      </w:r>
      <w:r>
        <w:t xml:space="preserve"> [Internet] 28:3495-3501.e2. Available from: https://www.sciencedirect.com/science/article/pii/S0960982218311977</w:t>
      </w:r>
    </w:p>
    <w:p w14:paraId="19176A34" w14:textId="77777777" w:rsidR="002068FD" w:rsidRDefault="002068FD" w:rsidP="002068FD">
      <w:pPr>
        <w:pStyle w:val="Bibliography"/>
      </w:pPr>
      <w:proofErr w:type="spellStart"/>
      <w:r>
        <w:t>Vöcking</w:t>
      </w:r>
      <w:proofErr w:type="spellEnd"/>
      <w:r>
        <w:t xml:space="preserve"> O, Macias-Muñoz A, Jaeger S, Oakley TH. 2022. Deep Diversity: Extensive Variation in the Components of Complex Visual Systems across Animals. Available from: https://www.preprints.org/manuscript/202209.0432/v1</w:t>
      </w:r>
    </w:p>
    <w:p w14:paraId="32520CE1" w14:textId="77777777" w:rsidR="002068FD" w:rsidRDefault="002068FD" w:rsidP="002068FD">
      <w:pPr>
        <w:pStyle w:val="Bibliography"/>
      </w:pPr>
      <w:proofErr w:type="spellStart"/>
      <w:r>
        <w:t>Vopalensky</w:t>
      </w:r>
      <w:proofErr w:type="spellEnd"/>
      <w:r>
        <w:t xml:space="preserve"> P, </w:t>
      </w:r>
      <w:proofErr w:type="spellStart"/>
      <w:r>
        <w:t>Kozmik</w:t>
      </w:r>
      <w:proofErr w:type="spellEnd"/>
      <w:r>
        <w:t xml:space="preserve"> Z. 2009. Eye evolution: common use and independent recruitment of genetic components. </w:t>
      </w:r>
      <w:r>
        <w:rPr>
          <w:i/>
          <w:iCs/>
        </w:rPr>
        <w:t>Philos. Trans. R. Soc. B Biol. Sci.</w:t>
      </w:r>
      <w:r>
        <w:t xml:space="preserve"> [Internet] 364:2819–2832. Available from: https://royalsocietypublishing.org/doi/full/10.1098/rstb.2009.0079</w:t>
      </w:r>
    </w:p>
    <w:p w14:paraId="10C4F23A" w14:textId="77777777" w:rsidR="002068FD" w:rsidRDefault="002068FD" w:rsidP="002068FD">
      <w:pPr>
        <w:pStyle w:val="Bibliography"/>
      </w:pPr>
      <w:r>
        <w:t xml:space="preserve">Wang T, Montell C. 2007. Phototransduction and retinal degeneration in Drosophila. </w:t>
      </w:r>
      <w:proofErr w:type="spellStart"/>
      <w:r>
        <w:rPr>
          <w:i/>
          <w:iCs/>
        </w:rPr>
        <w:t>Pflüg</w:t>
      </w:r>
      <w:proofErr w:type="spellEnd"/>
      <w:r>
        <w:rPr>
          <w:i/>
          <w:iCs/>
        </w:rPr>
        <w:t>. Arch. - Eur. J. Physiol.</w:t>
      </w:r>
      <w:r>
        <w:t xml:space="preserve"> [Internet] 454:821–847. Available from: https://doi.org/10.1007/s00424-007-0251-1</w:t>
      </w:r>
    </w:p>
    <w:p w14:paraId="6E8D506B" w14:textId="77777777" w:rsidR="002068FD" w:rsidRDefault="002068FD" w:rsidP="002068FD">
      <w:pPr>
        <w:pStyle w:val="Bibliography"/>
      </w:pPr>
      <w:r>
        <w:t xml:space="preserve">Wang X, Liu Y, Li Z, Gao X, Dong J, Yang M. 2020. Expression and evolution of the phospholipase C gene family in </w:t>
      </w:r>
      <w:proofErr w:type="spellStart"/>
      <w:r>
        <w:t>Brachypodium</w:t>
      </w:r>
      <w:proofErr w:type="spellEnd"/>
      <w:r>
        <w:t xml:space="preserve"> </w:t>
      </w:r>
      <w:proofErr w:type="spellStart"/>
      <w:r>
        <w:t>distachyon</w:t>
      </w:r>
      <w:proofErr w:type="spellEnd"/>
      <w:r>
        <w:t xml:space="preserve">. </w:t>
      </w:r>
      <w:r>
        <w:rPr>
          <w:i/>
          <w:iCs/>
        </w:rPr>
        <w:t>Genes Genomics</w:t>
      </w:r>
      <w:r>
        <w:t xml:space="preserve"> [Internet] 42:1041–1053. Available from: https://doi.org/10.1007/s13258-020-00973-1</w:t>
      </w:r>
    </w:p>
    <w:p w14:paraId="3E52FF4C" w14:textId="77777777" w:rsidR="002068FD" w:rsidRDefault="002068FD" w:rsidP="002068FD">
      <w:pPr>
        <w:pStyle w:val="Bibliography"/>
      </w:pPr>
      <w:r>
        <w:t xml:space="preserve">Waterhouse RM, </w:t>
      </w:r>
      <w:proofErr w:type="spellStart"/>
      <w:r>
        <w:t>Seppey</w:t>
      </w:r>
      <w:proofErr w:type="spellEnd"/>
      <w:r>
        <w:t xml:space="preserve"> M, Simão FA, Manni M, Ioannidis P, </w:t>
      </w:r>
      <w:proofErr w:type="spellStart"/>
      <w:r>
        <w:t>Klioutchnikov</w:t>
      </w:r>
      <w:proofErr w:type="spellEnd"/>
      <w:r>
        <w:t xml:space="preserve"> G, </w:t>
      </w:r>
      <w:proofErr w:type="spellStart"/>
      <w:r>
        <w:t>Kriventseva</w:t>
      </w:r>
      <w:proofErr w:type="spellEnd"/>
      <w:r>
        <w:t xml:space="preserve"> EV, </w:t>
      </w:r>
      <w:proofErr w:type="spellStart"/>
      <w:r>
        <w:t>Zdobnov</w:t>
      </w:r>
      <w:proofErr w:type="spellEnd"/>
      <w:r>
        <w:t xml:space="preserve"> EM. 2018. BUSCO Applications from Quality Assessments to Gene Prediction and </w:t>
      </w:r>
      <w:proofErr w:type="spellStart"/>
      <w:r>
        <w:t>Phylogenomics</w:t>
      </w:r>
      <w:proofErr w:type="spellEnd"/>
      <w:r>
        <w:t xml:space="preserve">. </w:t>
      </w:r>
      <w:r>
        <w:rPr>
          <w:i/>
          <w:iCs/>
        </w:rPr>
        <w:t>Mol. Biol. Evol.</w:t>
      </w:r>
      <w:r>
        <w:t xml:space="preserve"> 35:543–548.</w:t>
      </w:r>
    </w:p>
    <w:p w14:paraId="1118EC24" w14:textId="77777777" w:rsidR="002068FD" w:rsidRDefault="002068FD" w:rsidP="002068FD">
      <w:pPr>
        <w:pStyle w:val="Bibliography"/>
      </w:pPr>
      <w:r>
        <w:t xml:space="preserve">Whelan NV, Kocot KM, Moroz TP, Mukherjee K, Williams P, </w:t>
      </w:r>
      <w:proofErr w:type="spellStart"/>
      <w:r>
        <w:t>Paulay</w:t>
      </w:r>
      <w:proofErr w:type="spellEnd"/>
      <w:r>
        <w:t xml:space="preserve"> G, Moroz LL, </w:t>
      </w:r>
      <w:proofErr w:type="spellStart"/>
      <w:r>
        <w:t>Halanych</w:t>
      </w:r>
      <w:proofErr w:type="spellEnd"/>
      <w:r>
        <w:t xml:space="preserve"> KM. 2017. Ctenophore relationships and their placement as the sister group to all other animals. </w:t>
      </w:r>
      <w:r>
        <w:rPr>
          <w:i/>
          <w:iCs/>
        </w:rPr>
        <w:t>Nat. Ecol. Evol.</w:t>
      </w:r>
      <w:r>
        <w:t xml:space="preserve"> [Internet] 1:1737–1746. Available from: https://www.nature.com/articles/s41559-017-0331-3</w:t>
      </w:r>
    </w:p>
    <w:p w14:paraId="0427D947" w14:textId="77777777" w:rsidR="002068FD" w:rsidRDefault="002068FD" w:rsidP="002068FD">
      <w:pPr>
        <w:pStyle w:val="Bibliography"/>
      </w:pPr>
      <w:r>
        <w:lastRenderedPageBreak/>
        <w:t xml:space="preserve">Widjaja-Adhi MAK, </w:t>
      </w:r>
      <w:proofErr w:type="spellStart"/>
      <w:r>
        <w:t>Golczak</w:t>
      </w:r>
      <w:proofErr w:type="spellEnd"/>
      <w:r>
        <w:t xml:space="preserve"> M. 2020. The molecular aspects of absorption and metabolism of carotenoids and retinoids in vertebrates. </w:t>
      </w:r>
      <w:proofErr w:type="spellStart"/>
      <w:r>
        <w:rPr>
          <w:i/>
          <w:iCs/>
        </w:rPr>
        <w:t>Biochim</w:t>
      </w:r>
      <w:proofErr w:type="spellEnd"/>
      <w:r>
        <w:rPr>
          <w:i/>
          <w:iCs/>
        </w:rPr>
        <w:t xml:space="preserve">. </w:t>
      </w:r>
      <w:proofErr w:type="spellStart"/>
      <w:r>
        <w:rPr>
          <w:i/>
          <w:iCs/>
        </w:rPr>
        <w:t>Biophys</w:t>
      </w:r>
      <w:proofErr w:type="spellEnd"/>
      <w:r>
        <w:rPr>
          <w:i/>
          <w:iCs/>
        </w:rPr>
        <w:t>. Acta Mol. Cell Biol. Lipids</w:t>
      </w:r>
      <w:r>
        <w:t xml:space="preserve"> 1865:158571.</w:t>
      </w:r>
    </w:p>
    <w:p w14:paraId="07C7351D" w14:textId="77777777" w:rsidR="002068FD" w:rsidRDefault="002068FD" w:rsidP="002068FD">
      <w:pPr>
        <w:pStyle w:val="Bibliography"/>
      </w:pPr>
      <w:r>
        <w:t xml:space="preserve">Wong E, </w:t>
      </w:r>
      <w:proofErr w:type="spellStart"/>
      <w:r>
        <w:t>Anggono</w:t>
      </w:r>
      <w:proofErr w:type="spellEnd"/>
      <w:r>
        <w:t xml:space="preserve"> V, Williams SR, Degnan SM, Degnan BM. 2022. Phototransduction in a marine sponge provides insights into the origin of animal vision. </w:t>
      </w:r>
      <w:proofErr w:type="spellStart"/>
      <w:r>
        <w:rPr>
          <w:i/>
          <w:iCs/>
        </w:rPr>
        <w:t>iScience</w:t>
      </w:r>
      <w:proofErr w:type="spellEnd"/>
      <w:r>
        <w:t xml:space="preserve"> [Internet] 25:104436. Available from: https://www.sciencedirect.com/science/article/pii/S2589004222007076</w:t>
      </w:r>
    </w:p>
    <w:p w14:paraId="004D557B" w14:textId="77777777" w:rsidR="002068FD" w:rsidRDefault="002068FD" w:rsidP="002068FD">
      <w:pPr>
        <w:pStyle w:val="Bibliography"/>
      </w:pPr>
      <w:r>
        <w:t xml:space="preserve">Yau K-W, Hardie RC. 2009. Phototransduction Motifs and Variations. </w:t>
      </w:r>
      <w:r>
        <w:rPr>
          <w:i/>
          <w:iCs/>
        </w:rPr>
        <w:t>Cell</w:t>
      </w:r>
      <w:r>
        <w:t xml:space="preserve"> [Internet] 139:246–264. Available from: https://www.sciencedirect.com/science/article/pii/S0092867409012446</w:t>
      </w:r>
    </w:p>
    <w:p w14:paraId="31D50F26" w14:textId="77777777" w:rsidR="002068FD" w:rsidRDefault="002068FD" w:rsidP="002068FD">
      <w:pPr>
        <w:pStyle w:val="Bibliography"/>
      </w:pPr>
      <w:r>
        <w:t xml:space="preserve">Zuber ME, </w:t>
      </w:r>
      <w:proofErr w:type="spellStart"/>
      <w:r>
        <w:t>Gestri</w:t>
      </w:r>
      <w:proofErr w:type="spellEnd"/>
      <w:r>
        <w:t xml:space="preserve"> G, Viczian AS, </w:t>
      </w:r>
      <w:proofErr w:type="spellStart"/>
      <w:r>
        <w:t>Barsacchi</w:t>
      </w:r>
      <w:proofErr w:type="spellEnd"/>
      <w:r>
        <w:t xml:space="preserve"> G, Harris WA. 2003. Specification of the vertebrate eye by a network of eye field transcription factors. </w:t>
      </w:r>
      <w:r>
        <w:rPr>
          <w:i/>
          <w:iCs/>
        </w:rPr>
        <w:t>Development</w:t>
      </w:r>
      <w:r>
        <w:t xml:space="preserve"> [Internet] 130:5155–5167. Available from: https://doi.org/10.1242/dev.00723</w:t>
      </w:r>
    </w:p>
    <w:p w14:paraId="0B6A3E9B" w14:textId="52735B03" w:rsidR="00D57823" w:rsidRPr="00AD29D0" w:rsidRDefault="004B01C8"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AD29D0">
        <w:rPr>
          <w:rFonts w:ascii="Times New Roman" w:hAnsi="Times New Roman" w:cs="Times New Roman"/>
          <w:sz w:val="24"/>
          <w:szCs w:val="24"/>
        </w:rPr>
        <w:fldChar w:fldCharType="end"/>
      </w:r>
    </w:p>
    <w:sectPr w:rsidR="00D57823" w:rsidRPr="00AD29D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1"/>
  <w15:commentEx w15:paraId="0B6A3ED6" w15:done="1"/>
  <w15:commentEx w15:paraId="0B6A3ED9" w15:done="1"/>
  <w15:commentEx w15:paraId="0B6A3EDA" w15:done="1"/>
  <w15:commentEx w15:paraId="0B6A3EDB" w15:done="1"/>
  <w15:commentEx w15:paraId="0B6A3EE4" w15:done="1"/>
  <w15:commentEx w15:paraId="0B6A3EE6" w15:done="1"/>
  <w15:commentEx w15:paraId="0A72B36B" w15:done="1"/>
  <w15:commentEx w15:paraId="0B6A3EE7" w15:done="1"/>
  <w15:commentEx w15:paraId="130B0B83" w15:done="1"/>
  <w15:commentEx w15:paraId="0B6A3EE8" w15:done="1"/>
  <w15:commentEx w15:paraId="0503A535" w15:done="1"/>
  <w15:commentEx w15:paraId="0B6A3EE9" w15:done="1"/>
  <w15:commentEx w15:paraId="44E56B8E" w15:done="1"/>
  <w15:commentEx w15:paraId="27A474B9" w15:done="1"/>
  <w15:commentEx w15:paraId="6E4D0E31" w15:done="1"/>
  <w15:commentEx w15:paraId="7488AA9B" w15:done="1"/>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6309B" w14:textId="77777777" w:rsidR="0099705E" w:rsidRDefault="0099705E">
      <w:pPr>
        <w:spacing w:line="240" w:lineRule="auto"/>
      </w:pPr>
      <w:r>
        <w:separator/>
      </w:r>
    </w:p>
  </w:endnote>
  <w:endnote w:type="continuationSeparator" w:id="0">
    <w:p w14:paraId="6E74F302" w14:textId="77777777" w:rsidR="0099705E" w:rsidRDefault="009970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8C74A" w14:textId="77777777" w:rsidR="0099705E" w:rsidRDefault="0099705E">
      <w:pPr>
        <w:spacing w:line="240" w:lineRule="auto"/>
      </w:pPr>
      <w:r>
        <w:separator/>
      </w:r>
    </w:p>
  </w:footnote>
  <w:footnote w:type="continuationSeparator" w:id="0">
    <w:p w14:paraId="37D64CC3" w14:textId="77777777" w:rsidR="0099705E" w:rsidRDefault="0099705E">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22D"/>
    <w:rsid w:val="00022EF9"/>
    <w:rsid w:val="0003645C"/>
    <w:rsid w:val="0004158F"/>
    <w:rsid w:val="00044234"/>
    <w:rsid w:val="000445AB"/>
    <w:rsid w:val="000446AB"/>
    <w:rsid w:val="0004607F"/>
    <w:rsid w:val="00046AAD"/>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6910"/>
    <w:rsid w:val="000A7943"/>
    <w:rsid w:val="000B0043"/>
    <w:rsid w:val="000B18E4"/>
    <w:rsid w:val="000B1CA9"/>
    <w:rsid w:val="000B32CA"/>
    <w:rsid w:val="000B5EBB"/>
    <w:rsid w:val="000B6504"/>
    <w:rsid w:val="000C0A4A"/>
    <w:rsid w:val="000C2D10"/>
    <w:rsid w:val="000C4D97"/>
    <w:rsid w:val="000C5735"/>
    <w:rsid w:val="000C701A"/>
    <w:rsid w:val="000C7946"/>
    <w:rsid w:val="000D3609"/>
    <w:rsid w:val="000D6937"/>
    <w:rsid w:val="000E064D"/>
    <w:rsid w:val="000E3773"/>
    <w:rsid w:val="000E405C"/>
    <w:rsid w:val="000E48C6"/>
    <w:rsid w:val="000E4F8E"/>
    <w:rsid w:val="000F0572"/>
    <w:rsid w:val="000F07B9"/>
    <w:rsid w:val="000F17A8"/>
    <w:rsid w:val="000F20F6"/>
    <w:rsid w:val="000F34B3"/>
    <w:rsid w:val="000F4708"/>
    <w:rsid w:val="000F561A"/>
    <w:rsid w:val="000F5FC4"/>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1678"/>
    <w:rsid w:val="00123626"/>
    <w:rsid w:val="001261CD"/>
    <w:rsid w:val="001270BC"/>
    <w:rsid w:val="00127AFA"/>
    <w:rsid w:val="00133E74"/>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53D54"/>
    <w:rsid w:val="001557A8"/>
    <w:rsid w:val="001564AA"/>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4AD2"/>
    <w:rsid w:val="00197D47"/>
    <w:rsid w:val="001A2A79"/>
    <w:rsid w:val="001A5241"/>
    <w:rsid w:val="001A632C"/>
    <w:rsid w:val="001A673C"/>
    <w:rsid w:val="001A790C"/>
    <w:rsid w:val="001B0A7E"/>
    <w:rsid w:val="001B1049"/>
    <w:rsid w:val="001B3F12"/>
    <w:rsid w:val="001B5EDC"/>
    <w:rsid w:val="001B6F69"/>
    <w:rsid w:val="001B7A21"/>
    <w:rsid w:val="001C0994"/>
    <w:rsid w:val="001C521D"/>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068FD"/>
    <w:rsid w:val="002126BD"/>
    <w:rsid w:val="002174C5"/>
    <w:rsid w:val="002176AA"/>
    <w:rsid w:val="002236E4"/>
    <w:rsid w:val="00223D3A"/>
    <w:rsid w:val="0022412A"/>
    <w:rsid w:val="00224BBC"/>
    <w:rsid w:val="002251FA"/>
    <w:rsid w:val="00225492"/>
    <w:rsid w:val="00225CF0"/>
    <w:rsid w:val="00231266"/>
    <w:rsid w:val="00232229"/>
    <w:rsid w:val="002327ED"/>
    <w:rsid w:val="00233F4E"/>
    <w:rsid w:val="002358D5"/>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B97"/>
    <w:rsid w:val="00273FE4"/>
    <w:rsid w:val="00274C91"/>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0D48"/>
    <w:rsid w:val="002A5354"/>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27767"/>
    <w:rsid w:val="003300E2"/>
    <w:rsid w:val="00331BC5"/>
    <w:rsid w:val="0033266B"/>
    <w:rsid w:val="00332D07"/>
    <w:rsid w:val="00334EEF"/>
    <w:rsid w:val="003369B4"/>
    <w:rsid w:val="00337A49"/>
    <w:rsid w:val="00340807"/>
    <w:rsid w:val="00351728"/>
    <w:rsid w:val="003517DB"/>
    <w:rsid w:val="00351A9A"/>
    <w:rsid w:val="00351F0A"/>
    <w:rsid w:val="003528B3"/>
    <w:rsid w:val="00352A0A"/>
    <w:rsid w:val="00353F5D"/>
    <w:rsid w:val="003546F2"/>
    <w:rsid w:val="00354A09"/>
    <w:rsid w:val="003616EB"/>
    <w:rsid w:val="00363AE6"/>
    <w:rsid w:val="00372428"/>
    <w:rsid w:val="00373F84"/>
    <w:rsid w:val="00374710"/>
    <w:rsid w:val="0038141C"/>
    <w:rsid w:val="00382F5C"/>
    <w:rsid w:val="0038536E"/>
    <w:rsid w:val="00385A4E"/>
    <w:rsid w:val="00386464"/>
    <w:rsid w:val="00386A80"/>
    <w:rsid w:val="00390552"/>
    <w:rsid w:val="0039124F"/>
    <w:rsid w:val="00391ACA"/>
    <w:rsid w:val="00391FA8"/>
    <w:rsid w:val="0039336D"/>
    <w:rsid w:val="003939EB"/>
    <w:rsid w:val="003967EC"/>
    <w:rsid w:val="003976CD"/>
    <w:rsid w:val="003A0FD3"/>
    <w:rsid w:val="003A14EF"/>
    <w:rsid w:val="003A25B2"/>
    <w:rsid w:val="003A2ACD"/>
    <w:rsid w:val="003A37FD"/>
    <w:rsid w:val="003A5E7B"/>
    <w:rsid w:val="003A7205"/>
    <w:rsid w:val="003A73CD"/>
    <w:rsid w:val="003B0869"/>
    <w:rsid w:val="003B1EF7"/>
    <w:rsid w:val="003B1FA7"/>
    <w:rsid w:val="003B2C08"/>
    <w:rsid w:val="003B32C9"/>
    <w:rsid w:val="003B6FD2"/>
    <w:rsid w:val="003C06AE"/>
    <w:rsid w:val="003C0B42"/>
    <w:rsid w:val="003C0F2C"/>
    <w:rsid w:val="003C5158"/>
    <w:rsid w:val="003C5833"/>
    <w:rsid w:val="003C712E"/>
    <w:rsid w:val="003C7F63"/>
    <w:rsid w:val="003D137B"/>
    <w:rsid w:val="003D1EEE"/>
    <w:rsid w:val="003D56C6"/>
    <w:rsid w:val="003D6325"/>
    <w:rsid w:val="003D7503"/>
    <w:rsid w:val="003E1253"/>
    <w:rsid w:val="003E529E"/>
    <w:rsid w:val="003E5F88"/>
    <w:rsid w:val="003E64E6"/>
    <w:rsid w:val="003E70B3"/>
    <w:rsid w:val="003F1839"/>
    <w:rsid w:val="003F45E1"/>
    <w:rsid w:val="003F4758"/>
    <w:rsid w:val="003F7C17"/>
    <w:rsid w:val="00402426"/>
    <w:rsid w:val="00402C05"/>
    <w:rsid w:val="00402D73"/>
    <w:rsid w:val="00405E85"/>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32C"/>
    <w:rsid w:val="0044475A"/>
    <w:rsid w:val="004457B9"/>
    <w:rsid w:val="00447D75"/>
    <w:rsid w:val="0045552B"/>
    <w:rsid w:val="004555F8"/>
    <w:rsid w:val="00456B6A"/>
    <w:rsid w:val="0046029E"/>
    <w:rsid w:val="00460B04"/>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2AAF"/>
    <w:rsid w:val="00495E45"/>
    <w:rsid w:val="00497773"/>
    <w:rsid w:val="004A0DD5"/>
    <w:rsid w:val="004A2630"/>
    <w:rsid w:val="004A459F"/>
    <w:rsid w:val="004A573F"/>
    <w:rsid w:val="004A6152"/>
    <w:rsid w:val="004A7CB7"/>
    <w:rsid w:val="004B01C8"/>
    <w:rsid w:val="004B1883"/>
    <w:rsid w:val="004B2226"/>
    <w:rsid w:val="004B2E0B"/>
    <w:rsid w:val="004B500E"/>
    <w:rsid w:val="004B5DB2"/>
    <w:rsid w:val="004B60B9"/>
    <w:rsid w:val="004B6848"/>
    <w:rsid w:val="004B7DD1"/>
    <w:rsid w:val="004C31F7"/>
    <w:rsid w:val="004C4104"/>
    <w:rsid w:val="004C4A85"/>
    <w:rsid w:val="004C54D0"/>
    <w:rsid w:val="004C6569"/>
    <w:rsid w:val="004D03D7"/>
    <w:rsid w:val="004D16DD"/>
    <w:rsid w:val="004D7045"/>
    <w:rsid w:val="004D7FD3"/>
    <w:rsid w:val="004E12BD"/>
    <w:rsid w:val="004E175E"/>
    <w:rsid w:val="004E29E2"/>
    <w:rsid w:val="004E4484"/>
    <w:rsid w:val="004E5672"/>
    <w:rsid w:val="004F0A17"/>
    <w:rsid w:val="004F0B0C"/>
    <w:rsid w:val="004F0D49"/>
    <w:rsid w:val="004F1723"/>
    <w:rsid w:val="004F23FD"/>
    <w:rsid w:val="004F4F54"/>
    <w:rsid w:val="004F5326"/>
    <w:rsid w:val="004F6498"/>
    <w:rsid w:val="004F7859"/>
    <w:rsid w:val="0050109D"/>
    <w:rsid w:val="005010DC"/>
    <w:rsid w:val="00501DDB"/>
    <w:rsid w:val="00505736"/>
    <w:rsid w:val="00507D51"/>
    <w:rsid w:val="00510453"/>
    <w:rsid w:val="00510746"/>
    <w:rsid w:val="005107DF"/>
    <w:rsid w:val="00510F2F"/>
    <w:rsid w:val="005110EB"/>
    <w:rsid w:val="00511637"/>
    <w:rsid w:val="00511A6A"/>
    <w:rsid w:val="00512FD9"/>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213"/>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2CB8"/>
    <w:rsid w:val="005D42DC"/>
    <w:rsid w:val="005D435C"/>
    <w:rsid w:val="005D5541"/>
    <w:rsid w:val="005D55B3"/>
    <w:rsid w:val="005D743F"/>
    <w:rsid w:val="005E146D"/>
    <w:rsid w:val="005E1DFA"/>
    <w:rsid w:val="005E20E5"/>
    <w:rsid w:val="005E4520"/>
    <w:rsid w:val="005E6277"/>
    <w:rsid w:val="005F0D8D"/>
    <w:rsid w:val="005F589D"/>
    <w:rsid w:val="005F71A8"/>
    <w:rsid w:val="005F7A5F"/>
    <w:rsid w:val="006032E7"/>
    <w:rsid w:val="006036FA"/>
    <w:rsid w:val="00604562"/>
    <w:rsid w:val="00611455"/>
    <w:rsid w:val="006136F8"/>
    <w:rsid w:val="00614A6F"/>
    <w:rsid w:val="00615EFC"/>
    <w:rsid w:val="00616412"/>
    <w:rsid w:val="006164B4"/>
    <w:rsid w:val="00617CAE"/>
    <w:rsid w:val="0062294A"/>
    <w:rsid w:val="00624C23"/>
    <w:rsid w:val="00626050"/>
    <w:rsid w:val="00630516"/>
    <w:rsid w:val="0063398B"/>
    <w:rsid w:val="00633F20"/>
    <w:rsid w:val="00634355"/>
    <w:rsid w:val="00640F0E"/>
    <w:rsid w:val="00642090"/>
    <w:rsid w:val="006436D7"/>
    <w:rsid w:val="00644525"/>
    <w:rsid w:val="00646CBE"/>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143E"/>
    <w:rsid w:val="00673764"/>
    <w:rsid w:val="00676F8D"/>
    <w:rsid w:val="00682002"/>
    <w:rsid w:val="006842AB"/>
    <w:rsid w:val="00684E0E"/>
    <w:rsid w:val="00687F32"/>
    <w:rsid w:val="00690070"/>
    <w:rsid w:val="006923BC"/>
    <w:rsid w:val="00692B50"/>
    <w:rsid w:val="00692C08"/>
    <w:rsid w:val="006932E0"/>
    <w:rsid w:val="006954DB"/>
    <w:rsid w:val="006967B5"/>
    <w:rsid w:val="00697225"/>
    <w:rsid w:val="00697251"/>
    <w:rsid w:val="00697A62"/>
    <w:rsid w:val="006A07DE"/>
    <w:rsid w:val="006A226B"/>
    <w:rsid w:val="006A58EC"/>
    <w:rsid w:val="006A617B"/>
    <w:rsid w:val="006B1B4B"/>
    <w:rsid w:val="006B20B8"/>
    <w:rsid w:val="006B2263"/>
    <w:rsid w:val="006C4695"/>
    <w:rsid w:val="006C6E1B"/>
    <w:rsid w:val="006C7028"/>
    <w:rsid w:val="006D03FA"/>
    <w:rsid w:val="006D3993"/>
    <w:rsid w:val="006D4898"/>
    <w:rsid w:val="006D6AED"/>
    <w:rsid w:val="006D7E92"/>
    <w:rsid w:val="006D7E96"/>
    <w:rsid w:val="006E1E37"/>
    <w:rsid w:val="006E2059"/>
    <w:rsid w:val="006E2601"/>
    <w:rsid w:val="006E3327"/>
    <w:rsid w:val="006E3C67"/>
    <w:rsid w:val="006E594B"/>
    <w:rsid w:val="006E692F"/>
    <w:rsid w:val="006E6C88"/>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07C9"/>
    <w:rsid w:val="0073116D"/>
    <w:rsid w:val="00731BFF"/>
    <w:rsid w:val="007335EA"/>
    <w:rsid w:val="007356A9"/>
    <w:rsid w:val="00737BA6"/>
    <w:rsid w:val="00737FB0"/>
    <w:rsid w:val="00744875"/>
    <w:rsid w:val="007448B5"/>
    <w:rsid w:val="0074727C"/>
    <w:rsid w:val="00750F8B"/>
    <w:rsid w:val="00751C36"/>
    <w:rsid w:val="0075482B"/>
    <w:rsid w:val="00754F95"/>
    <w:rsid w:val="0075650B"/>
    <w:rsid w:val="00756C2F"/>
    <w:rsid w:val="00756D0A"/>
    <w:rsid w:val="00757406"/>
    <w:rsid w:val="00760611"/>
    <w:rsid w:val="00761722"/>
    <w:rsid w:val="0076205D"/>
    <w:rsid w:val="00771EC2"/>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498"/>
    <w:rsid w:val="007D6FAE"/>
    <w:rsid w:val="007D7A12"/>
    <w:rsid w:val="007E342F"/>
    <w:rsid w:val="007E53F0"/>
    <w:rsid w:val="007E57DD"/>
    <w:rsid w:val="007F1294"/>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302FB"/>
    <w:rsid w:val="00831D00"/>
    <w:rsid w:val="0083236C"/>
    <w:rsid w:val="008326D4"/>
    <w:rsid w:val="008328CE"/>
    <w:rsid w:val="0083593F"/>
    <w:rsid w:val="00836CE6"/>
    <w:rsid w:val="0084157F"/>
    <w:rsid w:val="0084240D"/>
    <w:rsid w:val="00842DD7"/>
    <w:rsid w:val="00843581"/>
    <w:rsid w:val="00843670"/>
    <w:rsid w:val="008446B3"/>
    <w:rsid w:val="0084529B"/>
    <w:rsid w:val="0084610E"/>
    <w:rsid w:val="00847C95"/>
    <w:rsid w:val="00847D53"/>
    <w:rsid w:val="00852CE2"/>
    <w:rsid w:val="008553FC"/>
    <w:rsid w:val="008554FF"/>
    <w:rsid w:val="00861644"/>
    <w:rsid w:val="00864190"/>
    <w:rsid w:val="00864F30"/>
    <w:rsid w:val="00865543"/>
    <w:rsid w:val="00865B35"/>
    <w:rsid w:val="00871238"/>
    <w:rsid w:val="00872643"/>
    <w:rsid w:val="0087326B"/>
    <w:rsid w:val="00873415"/>
    <w:rsid w:val="00874A89"/>
    <w:rsid w:val="0087531A"/>
    <w:rsid w:val="00875ABB"/>
    <w:rsid w:val="0088472B"/>
    <w:rsid w:val="008866C2"/>
    <w:rsid w:val="00887659"/>
    <w:rsid w:val="00890BDD"/>
    <w:rsid w:val="0089148C"/>
    <w:rsid w:val="008914D7"/>
    <w:rsid w:val="00896392"/>
    <w:rsid w:val="008A1854"/>
    <w:rsid w:val="008A2D57"/>
    <w:rsid w:val="008A386D"/>
    <w:rsid w:val="008A48AD"/>
    <w:rsid w:val="008A4AF5"/>
    <w:rsid w:val="008A573F"/>
    <w:rsid w:val="008A7435"/>
    <w:rsid w:val="008B0D27"/>
    <w:rsid w:val="008B0F16"/>
    <w:rsid w:val="008B44EF"/>
    <w:rsid w:val="008B4668"/>
    <w:rsid w:val="008B56D2"/>
    <w:rsid w:val="008C0241"/>
    <w:rsid w:val="008C13AD"/>
    <w:rsid w:val="008C190F"/>
    <w:rsid w:val="008C2689"/>
    <w:rsid w:val="008C29CC"/>
    <w:rsid w:val="008C3E7D"/>
    <w:rsid w:val="008C5DA0"/>
    <w:rsid w:val="008C6DB9"/>
    <w:rsid w:val="008C74CB"/>
    <w:rsid w:val="008D1E95"/>
    <w:rsid w:val="008D3EED"/>
    <w:rsid w:val="008D650F"/>
    <w:rsid w:val="008E1EAC"/>
    <w:rsid w:val="008E2268"/>
    <w:rsid w:val="008E3891"/>
    <w:rsid w:val="008E40D5"/>
    <w:rsid w:val="008E73BA"/>
    <w:rsid w:val="008F0F65"/>
    <w:rsid w:val="008F1C7A"/>
    <w:rsid w:val="008F3152"/>
    <w:rsid w:val="008F4256"/>
    <w:rsid w:val="008F7071"/>
    <w:rsid w:val="008F7311"/>
    <w:rsid w:val="00901062"/>
    <w:rsid w:val="00901517"/>
    <w:rsid w:val="0090531D"/>
    <w:rsid w:val="009108E9"/>
    <w:rsid w:val="009138D5"/>
    <w:rsid w:val="00915590"/>
    <w:rsid w:val="00915D55"/>
    <w:rsid w:val="00917B22"/>
    <w:rsid w:val="009213C6"/>
    <w:rsid w:val="00921C29"/>
    <w:rsid w:val="00923875"/>
    <w:rsid w:val="00926C44"/>
    <w:rsid w:val="00926C59"/>
    <w:rsid w:val="009320C0"/>
    <w:rsid w:val="0093324F"/>
    <w:rsid w:val="0093617D"/>
    <w:rsid w:val="0093642C"/>
    <w:rsid w:val="00940C02"/>
    <w:rsid w:val="00940C97"/>
    <w:rsid w:val="00941A42"/>
    <w:rsid w:val="009421B5"/>
    <w:rsid w:val="00943BC0"/>
    <w:rsid w:val="00943CB5"/>
    <w:rsid w:val="009444C5"/>
    <w:rsid w:val="00944DD4"/>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34E7"/>
    <w:rsid w:val="009758EA"/>
    <w:rsid w:val="0097610B"/>
    <w:rsid w:val="00976834"/>
    <w:rsid w:val="009802B1"/>
    <w:rsid w:val="009829C8"/>
    <w:rsid w:val="009845ED"/>
    <w:rsid w:val="00984690"/>
    <w:rsid w:val="00984A4D"/>
    <w:rsid w:val="00986F9A"/>
    <w:rsid w:val="00992BA6"/>
    <w:rsid w:val="009932F5"/>
    <w:rsid w:val="0099513D"/>
    <w:rsid w:val="0099705E"/>
    <w:rsid w:val="009A0FE3"/>
    <w:rsid w:val="009A246B"/>
    <w:rsid w:val="009A4B59"/>
    <w:rsid w:val="009A53B5"/>
    <w:rsid w:val="009A737A"/>
    <w:rsid w:val="009B0969"/>
    <w:rsid w:val="009B0C6E"/>
    <w:rsid w:val="009B12F4"/>
    <w:rsid w:val="009B1655"/>
    <w:rsid w:val="009B1B3A"/>
    <w:rsid w:val="009B3B46"/>
    <w:rsid w:val="009B4199"/>
    <w:rsid w:val="009B447B"/>
    <w:rsid w:val="009B44C5"/>
    <w:rsid w:val="009B4EEE"/>
    <w:rsid w:val="009B6109"/>
    <w:rsid w:val="009C0B80"/>
    <w:rsid w:val="009C10B6"/>
    <w:rsid w:val="009C1D0A"/>
    <w:rsid w:val="009C1F73"/>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232A"/>
    <w:rsid w:val="009F3F57"/>
    <w:rsid w:val="009F4B38"/>
    <w:rsid w:val="009F751B"/>
    <w:rsid w:val="00A006AD"/>
    <w:rsid w:val="00A006E4"/>
    <w:rsid w:val="00A012E8"/>
    <w:rsid w:val="00A023C9"/>
    <w:rsid w:val="00A035C0"/>
    <w:rsid w:val="00A07D5B"/>
    <w:rsid w:val="00A10079"/>
    <w:rsid w:val="00A12838"/>
    <w:rsid w:val="00A13EED"/>
    <w:rsid w:val="00A13EEF"/>
    <w:rsid w:val="00A147FD"/>
    <w:rsid w:val="00A14A09"/>
    <w:rsid w:val="00A14E38"/>
    <w:rsid w:val="00A23FA9"/>
    <w:rsid w:val="00A24C59"/>
    <w:rsid w:val="00A25584"/>
    <w:rsid w:val="00A26936"/>
    <w:rsid w:val="00A31E19"/>
    <w:rsid w:val="00A33808"/>
    <w:rsid w:val="00A33969"/>
    <w:rsid w:val="00A33E15"/>
    <w:rsid w:val="00A34FFB"/>
    <w:rsid w:val="00A355DD"/>
    <w:rsid w:val="00A35DC8"/>
    <w:rsid w:val="00A36B8A"/>
    <w:rsid w:val="00A378D2"/>
    <w:rsid w:val="00A40EC1"/>
    <w:rsid w:val="00A40F32"/>
    <w:rsid w:val="00A50681"/>
    <w:rsid w:val="00A51032"/>
    <w:rsid w:val="00A52898"/>
    <w:rsid w:val="00A53326"/>
    <w:rsid w:val="00A53ED2"/>
    <w:rsid w:val="00A56107"/>
    <w:rsid w:val="00A56912"/>
    <w:rsid w:val="00A56A50"/>
    <w:rsid w:val="00A56CE5"/>
    <w:rsid w:val="00A57542"/>
    <w:rsid w:val="00A605EF"/>
    <w:rsid w:val="00A608A7"/>
    <w:rsid w:val="00A60DF8"/>
    <w:rsid w:val="00A62302"/>
    <w:rsid w:val="00A63598"/>
    <w:rsid w:val="00A64736"/>
    <w:rsid w:val="00A65AD0"/>
    <w:rsid w:val="00A65C27"/>
    <w:rsid w:val="00A65C5E"/>
    <w:rsid w:val="00A662F5"/>
    <w:rsid w:val="00A672E6"/>
    <w:rsid w:val="00A67A25"/>
    <w:rsid w:val="00A71A7A"/>
    <w:rsid w:val="00A71B31"/>
    <w:rsid w:val="00A80B4B"/>
    <w:rsid w:val="00A81066"/>
    <w:rsid w:val="00A81172"/>
    <w:rsid w:val="00A82806"/>
    <w:rsid w:val="00A838E8"/>
    <w:rsid w:val="00A84687"/>
    <w:rsid w:val="00A84F4A"/>
    <w:rsid w:val="00A92F17"/>
    <w:rsid w:val="00A93723"/>
    <w:rsid w:val="00A943D8"/>
    <w:rsid w:val="00A945D4"/>
    <w:rsid w:val="00A94C0D"/>
    <w:rsid w:val="00A97665"/>
    <w:rsid w:val="00AA2AB4"/>
    <w:rsid w:val="00AA6502"/>
    <w:rsid w:val="00AA6878"/>
    <w:rsid w:val="00AA6C15"/>
    <w:rsid w:val="00AA6DEE"/>
    <w:rsid w:val="00AB12AE"/>
    <w:rsid w:val="00AB1854"/>
    <w:rsid w:val="00AB409D"/>
    <w:rsid w:val="00AB7069"/>
    <w:rsid w:val="00AB7AEC"/>
    <w:rsid w:val="00AC07D7"/>
    <w:rsid w:val="00AC1D4F"/>
    <w:rsid w:val="00AC256A"/>
    <w:rsid w:val="00AC33D9"/>
    <w:rsid w:val="00AC3937"/>
    <w:rsid w:val="00AC4705"/>
    <w:rsid w:val="00AC556E"/>
    <w:rsid w:val="00AC5C82"/>
    <w:rsid w:val="00AD29D0"/>
    <w:rsid w:val="00AD2BDD"/>
    <w:rsid w:val="00AD2D70"/>
    <w:rsid w:val="00AD3DE6"/>
    <w:rsid w:val="00AD462B"/>
    <w:rsid w:val="00AE6AE1"/>
    <w:rsid w:val="00AE7D9C"/>
    <w:rsid w:val="00AF4E5E"/>
    <w:rsid w:val="00AF53C3"/>
    <w:rsid w:val="00AF7372"/>
    <w:rsid w:val="00AF78FE"/>
    <w:rsid w:val="00AF7AE6"/>
    <w:rsid w:val="00B018A3"/>
    <w:rsid w:val="00B01CA6"/>
    <w:rsid w:val="00B020BA"/>
    <w:rsid w:val="00B031D6"/>
    <w:rsid w:val="00B12E6B"/>
    <w:rsid w:val="00B15E37"/>
    <w:rsid w:val="00B20365"/>
    <w:rsid w:val="00B203BA"/>
    <w:rsid w:val="00B20A5F"/>
    <w:rsid w:val="00B2256F"/>
    <w:rsid w:val="00B238D9"/>
    <w:rsid w:val="00B26F95"/>
    <w:rsid w:val="00B30284"/>
    <w:rsid w:val="00B329CA"/>
    <w:rsid w:val="00B34C57"/>
    <w:rsid w:val="00B3644C"/>
    <w:rsid w:val="00B43B92"/>
    <w:rsid w:val="00B44D8D"/>
    <w:rsid w:val="00B45629"/>
    <w:rsid w:val="00B4605A"/>
    <w:rsid w:val="00B46CA3"/>
    <w:rsid w:val="00B51637"/>
    <w:rsid w:val="00B536BB"/>
    <w:rsid w:val="00B552D7"/>
    <w:rsid w:val="00B55E61"/>
    <w:rsid w:val="00B57A45"/>
    <w:rsid w:val="00B61163"/>
    <w:rsid w:val="00B61511"/>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87F10"/>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C4920"/>
    <w:rsid w:val="00BC6020"/>
    <w:rsid w:val="00BD188D"/>
    <w:rsid w:val="00BD1FDE"/>
    <w:rsid w:val="00BD37E8"/>
    <w:rsid w:val="00BD733B"/>
    <w:rsid w:val="00BE15B2"/>
    <w:rsid w:val="00BE1649"/>
    <w:rsid w:val="00BE210E"/>
    <w:rsid w:val="00BE28F8"/>
    <w:rsid w:val="00BE2EBF"/>
    <w:rsid w:val="00BE3725"/>
    <w:rsid w:val="00BE405D"/>
    <w:rsid w:val="00BE40FC"/>
    <w:rsid w:val="00BE428F"/>
    <w:rsid w:val="00BE6664"/>
    <w:rsid w:val="00BE6D16"/>
    <w:rsid w:val="00BE7D6D"/>
    <w:rsid w:val="00BF10EF"/>
    <w:rsid w:val="00BF2A7D"/>
    <w:rsid w:val="00BF3CDD"/>
    <w:rsid w:val="00BF585D"/>
    <w:rsid w:val="00BF65FF"/>
    <w:rsid w:val="00C02108"/>
    <w:rsid w:val="00C0244D"/>
    <w:rsid w:val="00C02958"/>
    <w:rsid w:val="00C05A72"/>
    <w:rsid w:val="00C0772F"/>
    <w:rsid w:val="00C07815"/>
    <w:rsid w:val="00C13B89"/>
    <w:rsid w:val="00C13F67"/>
    <w:rsid w:val="00C14740"/>
    <w:rsid w:val="00C14C35"/>
    <w:rsid w:val="00C15F94"/>
    <w:rsid w:val="00C21FDD"/>
    <w:rsid w:val="00C220ED"/>
    <w:rsid w:val="00C22AD3"/>
    <w:rsid w:val="00C233B9"/>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57DC6"/>
    <w:rsid w:val="00C61723"/>
    <w:rsid w:val="00C625DB"/>
    <w:rsid w:val="00C67B27"/>
    <w:rsid w:val="00C7089B"/>
    <w:rsid w:val="00C77AD8"/>
    <w:rsid w:val="00C8011C"/>
    <w:rsid w:val="00C83883"/>
    <w:rsid w:val="00C849D8"/>
    <w:rsid w:val="00C87516"/>
    <w:rsid w:val="00C90858"/>
    <w:rsid w:val="00C91D6E"/>
    <w:rsid w:val="00C95101"/>
    <w:rsid w:val="00CA041D"/>
    <w:rsid w:val="00CA11BF"/>
    <w:rsid w:val="00CA5291"/>
    <w:rsid w:val="00CA5EB4"/>
    <w:rsid w:val="00CA688D"/>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5085"/>
    <w:rsid w:val="00CE70E7"/>
    <w:rsid w:val="00CE74AD"/>
    <w:rsid w:val="00CF59AE"/>
    <w:rsid w:val="00CF5B75"/>
    <w:rsid w:val="00CF6142"/>
    <w:rsid w:val="00CF68C6"/>
    <w:rsid w:val="00CF6B17"/>
    <w:rsid w:val="00D00D5D"/>
    <w:rsid w:val="00D0547E"/>
    <w:rsid w:val="00D054F8"/>
    <w:rsid w:val="00D061EC"/>
    <w:rsid w:val="00D10504"/>
    <w:rsid w:val="00D11BC9"/>
    <w:rsid w:val="00D14348"/>
    <w:rsid w:val="00D17764"/>
    <w:rsid w:val="00D17776"/>
    <w:rsid w:val="00D217C1"/>
    <w:rsid w:val="00D254A9"/>
    <w:rsid w:val="00D26884"/>
    <w:rsid w:val="00D30EAF"/>
    <w:rsid w:val="00D31238"/>
    <w:rsid w:val="00D32496"/>
    <w:rsid w:val="00D3382C"/>
    <w:rsid w:val="00D35313"/>
    <w:rsid w:val="00D36E53"/>
    <w:rsid w:val="00D4035C"/>
    <w:rsid w:val="00D41931"/>
    <w:rsid w:val="00D41F1C"/>
    <w:rsid w:val="00D4426B"/>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9713C"/>
    <w:rsid w:val="00DA01A9"/>
    <w:rsid w:val="00DA09C2"/>
    <w:rsid w:val="00DA1A99"/>
    <w:rsid w:val="00DA1AA8"/>
    <w:rsid w:val="00DA26CC"/>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D6E82"/>
    <w:rsid w:val="00DE26B2"/>
    <w:rsid w:val="00DE2CC0"/>
    <w:rsid w:val="00DE4554"/>
    <w:rsid w:val="00DE55FB"/>
    <w:rsid w:val="00DE5C61"/>
    <w:rsid w:val="00DE70B6"/>
    <w:rsid w:val="00DE7802"/>
    <w:rsid w:val="00DF04BC"/>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14624"/>
    <w:rsid w:val="00E206A6"/>
    <w:rsid w:val="00E21147"/>
    <w:rsid w:val="00E22EBB"/>
    <w:rsid w:val="00E235B0"/>
    <w:rsid w:val="00E255F4"/>
    <w:rsid w:val="00E272BD"/>
    <w:rsid w:val="00E277B2"/>
    <w:rsid w:val="00E31081"/>
    <w:rsid w:val="00E323F3"/>
    <w:rsid w:val="00E33953"/>
    <w:rsid w:val="00E3710E"/>
    <w:rsid w:val="00E37189"/>
    <w:rsid w:val="00E4250E"/>
    <w:rsid w:val="00E428CA"/>
    <w:rsid w:val="00E47CD8"/>
    <w:rsid w:val="00E52724"/>
    <w:rsid w:val="00E53AB0"/>
    <w:rsid w:val="00E5410D"/>
    <w:rsid w:val="00E55E38"/>
    <w:rsid w:val="00E55FCA"/>
    <w:rsid w:val="00E57022"/>
    <w:rsid w:val="00E5796C"/>
    <w:rsid w:val="00E617EC"/>
    <w:rsid w:val="00E64557"/>
    <w:rsid w:val="00E65DB1"/>
    <w:rsid w:val="00E66AFA"/>
    <w:rsid w:val="00E67FC4"/>
    <w:rsid w:val="00E70E8D"/>
    <w:rsid w:val="00E7126D"/>
    <w:rsid w:val="00E739D0"/>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57D2"/>
    <w:rsid w:val="00E97A4B"/>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D60DE"/>
    <w:rsid w:val="00EE0013"/>
    <w:rsid w:val="00EE2EC2"/>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5527"/>
    <w:rsid w:val="00F16806"/>
    <w:rsid w:val="00F20FC7"/>
    <w:rsid w:val="00F2129D"/>
    <w:rsid w:val="00F21CFE"/>
    <w:rsid w:val="00F23517"/>
    <w:rsid w:val="00F23CC1"/>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3803"/>
    <w:rsid w:val="00F642D1"/>
    <w:rsid w:val="00F665EA"/>
    <w:rsid w:val="00F66AEF"/>
    <w:rsid w:val="00F67236"/>
    <w:rsid w:val="00F67497"/>
    <w:rsid w:val="00F74A3B"/>
    <w:rsid w:val="00F750AD"/>
    <w:rsid w:val="00F75982"/>
    <w:rsid w:val="00F75F00"/>
    <w:rsid w:val="00F76F46"/>
    <w:rsid w:val="00F7741E"/>
    <w:rsid w:val="00F81FAD"/>
    <w:rsid w:val="00F8427C"/>
    <w:rsid w:val="00F84D34"/>
    <w:rsid w:val="00F85635"/>
    <w:rsid w:val="00F85974"/>
    <w:rsid w:val="00F87A14"/>
    <w:rsid w:val="00F9018D"/>
    <w:rsid w:val="00F938E1"/>
    <w:rsid w:val="00F93AD6"/>
    <w:rsid w:val="00FA0074"/>
    <w:rsid w:val="00FA157C"/>
    <w:rsid w:val="00FA1C9E"/>
    <w:rsid w:val="00FA4CCC"/>
    <w:rsid w:val="00FA4D03"/>
    <w:rsid w:val="00FA6B54"/>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6193</TotalTime>
  <Pages>52</Pages>
  <Words>68178</Words>
  <Characters>388617</Characters>
  <Application>Microsoft Office Word</Application>
  <DocSecurity>0</DocSecurity>
  <Lines>3238</Lines>
  <Paragraphs>911</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455884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1421</cp:revision>
  <dcterms:created xsi:type="dcterms:W3CDTF">2023-05-30T09:32:00Z</dcterms:created>
  <dcterms:modified xsi:type="dcterms:W3CDTF">2023-10-30T18:11:00Z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sionID":"jtoHfZKt","zoteroVersion":"6.0.27","dataVersion":4}</vt:lpwstr>
  </property>
</Properties>
</file>